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48" w:rsidRPr="00D21548" w:rsidRDefault="00D21548" w:rsidP="00D21548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0664168"/>
      <w:r w:rsidRPr="00827375">
        <w:rPr>
          <w:rFonts w:ascii="Times New Roman" w:hAnsi="Times New Roman"/>
          <w:color w:val="000000"/>
          <w:sz w:val="28"/>
        </w:rPr>
        <w:t>​</w:t>
      </w:r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2.1.</w:t>
      </w:r>
      <w:r>
        <w:rPr>
          <w:rFonts w:ascii="Times New Roman" w:hAnsi="Times New Roman" w:cs="Times New Roman"/>
          <w:sz w:val="24"/>
          <w:szCs w:val="24"/>
          <w:lang w:val="ru-RU"/>
        </w:rPr>
        <w:t>18</w:t>
      </w:r>
    </w:p>
    <w:p w:rsidR="00D21548" w:rsidRPr="00DF6473" w:rsidRDefault="00D21548" w:rsidP="00D21548">
      <w:pPr>
        <w:spacing w:after="0"/>
        <w:ind w:left="120"/>
      </w:pPr>
    </w:p>
    <w:p w:rsidR="00D21548" w:rsidRPr="00DF6473" w:rsidRDefault="00D21548" w:rsidP="00D21548">
      <w:pPr>
        <w:spacing w:after="0"/>
        <w:ind w:left="120"/>
      </w:pPr>
    </w:p>
    <w:p w:rsidR="00A73FEB" w:rsidRDefault="00A73FEB">
      <w:pPr>
        <w:spacing w:after="0"/>
        <w:ind w:left="120"/>
        <w:rPr>
          <w:lang w:val="ru-RU"/>
        </w:rPr>
      </w:pPr>
    </w:p>
    <w:p w:rsidR="00D21548" w:rsidRDefault="00D21548">
      <w:pPr>
        <w:spacing w:after="0"/>
        <w:ind w:left="120"/>
        <w:rPr>
          <w:lang w:val="ru-RU"/>
        </w:rPr>
      </w:pPr>
    </w:p>
    <w:p w:rsidR="00D21548" w:rsidRDefault="00D21548">
      <w:pPr>
        <w:spacing w:after="0"/>
        <w:ind w:left="120"/>
        <w:rPr>
          <w:lang w:val="ru-RU"/>
        </w:rPr>
      </w:pPr>
    </w:p>
    <w:p w:rsidR="00D21548" w:rsidRDefault="00D21548">
      <w:pPr>
        <w:spacing w:after="0"/>
        <w:ind w:left="120"/>
        <w:rPr>
          <w:lang w:val="ru-RU"/>
        </w:rPr>
      </w:pPr>
    </w:p>
    <w:p w:rsidR="00D21548" w:rsidRDefault="00D21548">
      <w:pPr>
        <w:spacing w:after="0"/>
        <w:ind w:left="120"/>
        <w:rPr>
          <w:lang w:val="ru-RU"/>
        </w:rPr>
      </w:pPr>
    </w:p>
    <w:p w:rsidR="00D21548" w:rsidRDefault="00D21548">
      <w:pPr>
        <w:spacing w:after="0"/>
        <w:ind w:left="120"/>
        <w:rPr>
          <w:lang w:val="ru-RU"/>
        </w:rPr>
      </w:pPr>
    </w:p>
    <w:p w:rsidR="00D21548" w:rsidRDefault="00D21548">
      <w:pPr>
        <w:spacing w:after="0"/>
        <w:ind w:left="120"/>
        <w:rPr>
          <w:lang w:val="ru-RU"/>
        </w:rPr>
      </w:pPr>
    </w:p>
    <w:p w:rsidR="00D21548" w:rsidRDefault="00D21548">
      <w:pPr>
        <w:spacing w:after="0"/>
        <w:ind w:left="120"/>
        <w:rPr>
          <w:lang w:val="ru-RU"/>
        </w:rPr>
      </w:pPr>
    </w:p>
    <w:p w:rsidR="00D21548" w:rsidRDefault="00D21548">
      <w:pPr>
        <w:spacing w:after="0"/>
        <w:ind w:left="120"/>
        <w:rPr>
          <w:lang w:val="ru-RU"/>
        </w:rPr>
      </w:pPr>
    </w:p>
    <w:p w:rsidR="00D21548" w:rsidRDefault="00D21548">
      <w:pPr>
        <w:spacing w:after="0"/>
        <w:ind w:left="120"/>
        <w:rPr>
          <w:lang w:val="ru-RU"/>
        </w:rPr>
      </w:pPr>
    </w:p>
    <w:p w:rsidR="00D21548" w:rsidRDefault="00D21548">
      <w:pPr>
        <w:spacing w:after="0"/>
        <w:ind w:left="120"/>
        <w:rPr>
          <w:lang w:val="ru-RU"/>
        </w:rPr>
      </w:pPr>
    </w:p>
    <w:p w:rsidR="00D21548" w:rsidRDefault="00D21548">
      <w:pPr>
        <w:spacing w:after="0"/>
        <w:ind w:left="120"/>
        <w:rPr>
          <w:lang w:val="ru-RU"/>
        </w:rPr>
      </w:pPr>
    </w:p>
    <w:p w:rsidR="00D21548" w:rsidRPr="00D21548" w:rsidRDefault="00D21548">
      <w:pPr>
        <w:spacing w:after="0"/>
        <w:ind w:left="120"/>
        <w:rPr>
          <w:lang w:val="ru-RU"/>
        </w:rPr>
      </w:pPr>
    </w:p>
    <w:p w:rsidR="00A73FEB" w:rsidRPr="00D21548" w:rsidRDefault="00A73FEB">
      <w:pPr>
        <w:spacing w:after="0"/>
        <w:ind w:left="120"/>
        <w:rPr>
          <w:lang w:val="ru-RU"/>
        </w:rPr>
      </w:pPr>
    </w:p>
    <w:p w:rsidR="00A73FEB" w:rsidRPr="00D21548" w:rsidRDefault="009643DE">
      <w:pPr>
        <w:spacing w:after="0" w:line="408" w:lineRule="auto"/>
        <w:ind w:left="120"/>
        <w:jc w:val="center"/>
        <w:rPr>
          <w:lang w:val="ru-RU"/>
        </w:rPr>
      </w:pPr>
      <w:r w:rsidRPr="00D215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3FEB" w:rsidRPr="00D21548" w:rsidRDefault="009643DE">
      <w:pPr>
        <w:spacing w:after="0" w:line="408" w:lineRule="auto"/>
        <w:ind w:left="120"/>
        <w:jc w:val="center"/>
        <w:rPr>
          <w:lang w:val="ru-RU"/>
        </w:rPr>
      </w:pPr>
      <w:r w:rsidRPr="00D2154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</w:t>
      </w:r>
      <w:r w:rsidRPr="00D21548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A73FEB" w:rsidRPr="00D21548" w:rsidRDefault="009643DE">
      <w:pPr>
        <w:spacing w:after="0" w:line="408" w:lineRule="auto"/>
        <w:ind w:left="120"/>
        <w:jc w:val="center"/>
        <w:rPr>
          <w:lang w:val="ru-RU"/>
        </w:rPr>
      </w:pPr>
      <w:r w:rsidRPr="00D2154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73FEB" w:rsidRPr="00D21548" w:rsidRDefault="00A73FEB">
      <w:pPr>
        <w:spacing w:after="0"/>
        <w:ind w:left="120"/>
        <w:jc w:val="center"/>
        <w:rPr>
          <w:lang w:val="ru-RU"/>
        </w:rPr>
      </w:pPr>
    </w:p>
    <w:p w:rsidR="00A73FEB" w:rsidRPr="00D21548" w:rsidRDefault="00A73FEB">
      <w:pPr>
        <w:spacing w:after="0"/>
        <w:ind w:left="120"/>
        <w:jc w:val="center"/>
        <w:rPr>
          <w:lang w:val="ru-RU"/>
        </w:rPr>
      </w:pPr>
    </w:p>
    <w:p w:rsidR="00A73FEB" w:rsidRPr="00D21548" w:rsidRDefault="00A73FEB">
      <w:pPr>
        <w:spacing w:after="0"/>
        <w:ind w:left="120"/>
        <w:jc w:val="center"/>
        <w:rPr>
          <w:lang w:val="ru-RU"/>
        </w:rPr>
      </w:pPr>
    </w:p>
    <w:p w:rsidR="00A73FEB" w:rsidRPr="00D21548" w:rsidRDefault="00A73FEB">
      <w:pPr>
        <w:spacing w:after="0"/>
        <w:ind w:left="120"/>
        <w:jc w:val="center"/>
        <w:rPr>
          <w:lang w:val="ru-RU"/>
        </w:rPr>
      </w:pPr>
    </w:p>
    <w:p w:rsidR="00A73FEB" w:rsidRPr="00D21548" w:rsidRDefault="00A73FEB">
      <w:pPr>
        <w:spacing w:after="0"/>
        <w:ind w:left="120"/>
        <w:jc w:val="center"/>
        <w:rPr>
          <w:lang w:val="ru-RU"/>
        </w:rPr>
      </w:pPr>
    </w:p>
    <w:p w:rsidR="00A73FEB" w:rsidRPr="00D21548" w:rsidRDefault="00A73FEB">
      <w:pPr>
        <w:spacing w:after="0"/>
        <w:ind w:left="120"/>
        <w:jc w:val="center"/>
        <w:rPr>
          <w:lang w:val="ru-RU"/>
        </w:rPr>
      </w:pPr>
    </w:p>
    <w:p w:rsidR="00A73FEB" w:rsidRPr="00D21548" w:rsidRDefault="00A73FEB">
      <w:pPr>
        <w:spacing w:after="0"/>
        <w:ind w:left="120"/>
        <w:jc w:val="center"/>
        <w:rPr>
          <w:lang w:val="ru-RU"/>
        </w:rPr>
      </w:pPr>
    </w:p>
    <w:p w:rsidR="00A73FEB" w:rsidRPr="00D21548" w:rsidRDefault="00A73FEB">
      <w:pPr>
        <w:spacing w:after="0"/>
        <w:ind w:left="120"/>
        <w:jc w:val="center"/>
        <w:rPr>
          <w:lang w:val="ru-RU"/>
        </w:rPr>
      </w:pPr>
    </w:p>
    <w:p w:rsidR="00A73FEB" w:rsidRPr="00D21548" w:rsidRDefault="00A73FEB">
      <w:pPr>
        <w:spacing w:after="0"/>
        <w:ind w:left="120"/>
        <w:jc w:val="center"/>
        <w:rPr>
          <w:lang w:val="ru-RU"/>
        </w:rPr>
      </w:pPr>
    </w:p>
    <w:p w:rsidR="00A73FEB" w:rsidRPr="00D21548" w:rsidRDefault="00A73FEB">
      <w:pPr>
        <w:spacing w:after="0"/>
        <w:ind w:left="120"/>
        <w:jc w:val="center"/>
        <w:rPr>
          <w:lang w:val="ru-RU"/>
        </w:rPr>
      </w:pPr>
    </w:p>
    <w:p w:rsidR="00A73FEB" w:rsidRDefault="00A73FEB">
      <w:pPr>
        <w:spacing w:after="0"/>
        <w:ind w:left="120"/>
        <w:jc w:val="center"/>
        <w:rPr>
          <w:lang w:val="ru-RU"/>
        </w:rPr>
      </w:pPr>
    </w:p>
    <w:p w:rsidR="00D21548" w:rsidRDefault="00D21548">
      <w:pPr>
        <w:spacing w:after="0"/>
        <w:ind w:left="120"/>
        <w:jc w:val="center"/>
        <w:rPr>
          <w:lang w:val="ru-RU"/>
        </w:rPr>
      </w:pPr>
    </w:p>
    <w:p w:rsidR="00D21548" w:rsidRDefault="00D21548">
      <w:pPr>
        <w:spacing w:after="0"/>
        <w:ind w:left="120"/>
        <w:jc w:val="center"/>
        <w:rPr>
          <w:lang w:val="ru-RU"/>
        </w:rPr>
      </w:pPr>
    </w:p>
    <w:p w:rsidR="00D21548" w:rsidRDefault="00D21548">
      <w:pPr>
        <w:spacing w:after="0"/>
        <w:ind w:left="120"/>
        <w:jc w:val="center"/>
        <w:rPr>
          <w:lang w:val="ru-RU"/>
        </w:rPr>
      </w:pPr>
    </w:p>
    <w:p w:rsidR="00D21548" w:rsidRDefault="00D21548">
      <w:pPr>
        <w:spacing w:after="0"/>
        <w:ind w:left="120"/>
        <w:jc w:val="center"/>
        <w:rPr>
          <w:lang w:val="ru-RU"/>
        </w:rPr>
      </w:pPr>
    </w:p>
    <w:p w:rsidR="00D21548" w:rsidRDefault="00D21548">
      <w:pPr>
        <w:spacing w:after="0"/>
        <w:ind w:left="120"/>
        <w:jc w:val="center"/>
        <w:rPr>
          <w:lang w:val="ru-RU"/>
        </w:rPr>
      </w:pPr>
    </w:p>
    <w:p w:rsidR="00D21548" w:rsidRDefault="00D21548">
      <w:pPr>
        <w:spacing w:after="0"/>
        <w:ind w:left="120"/>
        <w:jc w:val="center"/>
        <w:rPr>
          <w:lang w:val="ru-RU"/>
        </w:rPr>
      </w:pPr>
    </w:p>
    <w:p w:rsidR="00D21548" w:rsidRPr="00D21548" w:rsidRDefault="00D21548">
      <w:pPr>
        <w:spacing w:after="0"/>
        <w:ind w:left="120"/>
        <w:jc w:val="center"/>
        <w:rPr>
          <w:lang w:val="ru-RU"/>
        </w:rPr>
      </w:pPr>
    </w:p>
    <w:p w:rsidR="00A73FEB" w:rsidRPr="00D21548" w:rsidRDefault="00A73FEB">
      <w:pPr>
        <w:spacing w:after="0"/>
        <w:ind w:left="120"/>
        <w:jc w:val="center"/>
        <w:rPr>
          <w:lang w:val="ru-RU"/>
        </w:rPr>
      </w:pPr>
    </w:p>
    <w:p w:rsidR="00A73FEB" w:rsidRPr="00D21548" w:rsidRDefault="009643DE">
      <w:pPr>
        <w:spacing w:after="0"/>
        <w:ind w:left="120"/>
        <w:jc w:val="center"/>
        <w:rPr>
          <w:lang w:val="ru-RU"/>
        </w:rPr>
      </w:pPr>
      <w:r w:rsidRPr="00D21548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42bdabb-0f2d-40ee-bf7c-727852ad74ae"/>
      <w:r w:rsidRPr="00D21548">
        <w:rPr>
          <w:rFonts w:ascii="Times New Roman" w:hAnsi="Times New Roman"/>
          <w:b/>
          <w:color w:val="000000"/>
          <w:sz w:val="28"/>
          <w:lang w:val="ru-RU"/>
        </w:rPr>
        <w:t>Томск</w:t>
      </w:r>
      <w:bookmarkEnd w:id="1"/>
      <w:r w:rsidRPr="00D2154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2ee4c66-afc2-48b9-8903-39adf2f93014"/>
      <w:r w:rsidRPr="00D2154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D21548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215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1548">
        <w:rPr>
          <w:rFonts w:ascii="Times New Roman" w:hAnsi="Times New Roman"/>
          <w:color w:val="000000"/>
          <w:sz w:val="28"/>
          <w:lang w:val="ru-RU"/>
        </w:rPr>
        <w:t>​</w:t>
      </w:r>
    </w:p>
    <w:p w:rsidR="00A73FEB" w:rsidRPr="00D21548" w:rsidRDefault="00A73FEB">
      <w:pPr>
        <w:spacing w:after="0"/>
        <w:ind w:left="120"/>
        <w:rPr>
          <w:lang w:val="ru-RU"/>
        </w:rPr>
      </w:pPr>
    </w:p>
    <w:p w:rsidR="00A73FEB" w:rsidRPr="00D21548" w:rsidRDefault="00A73FEB">
      <w:pPr>
        <w:rPr>
          <w:lang w:val="ru-RU"/>
        </w:rPr>
        <w:sectPr w:rsidR="00A73FEB" w:rsidRPr="00D21548">
          <w:pgSz w:w="11906" w:h="16383"/>
          <w:pgMar w:top="1134" w:right="850" w:bottom="1134" w:left="1701" w:header="720" w:footer="720" w:gutter="0"/>
          <w:cols w:space="720"/>
        </w:sect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0664164"/>
      <w:bookmarkEnd w:id="0"/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ограммы.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подхода. Программа по физике соответствует требованиям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ФГОС СОО к планируемым личностным, предметным и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физики с естественно-научными учебными предметами. В ней определяются основные цели изучения физики на уро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 среднего общего образования, планируемые результаты освоения курса физики: личностные,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предметные (на базовом уровне).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</w:rPr>
        <w:t>физике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3FEB" w:rsidRPr="00D21548" w:rsidRDefault="009643DE" w:rsidP="00D21548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курса физики на базовом уровне, в том числе предметные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по годам обучения;</w:t>
      </w:r>
    </w:p>
    <w:p w:rsidR="00A73FEB" w:rsidRPr="00D21548" w:rsidRDefault="009643DE" w:rsidP="00D21548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обучающихся, в формирование умений применять научный метод познания при выполнении ими учебных исследований.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Идея целос</w:t>
      </w: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тности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Идея генерализации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соответствии с ней материал курса физики объединён вокруг физ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ических теорий. Ведущим в курсе является формирование представлений о структурных уровнях материи, веществе и поле.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Идея </w:t>
      </w:r>
      <w:proofErr w:type="spellStart"/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гуманитаризации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развитием общества, а также с мировоззренческими, нравственными и экологическими проблемами.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Идея прикладной направленности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Идея </w:t>
      </w:r>
      <w:proofErr w:type="spellStart"/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эк</w:t>
      </w: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ологизации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ницах применимости теорий, для описания естественно-научных явлений и процессов).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остановку опытов по проверке предложенных гипотез.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ции практико-ориентированного характера.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вание.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ентальных законов, их технических применений.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целями изучения физики в общем образовании являются: </w:t>
      </w:r>
    </w:p>
    <w:p w:rsidR="00A73FEB" w:rsidRPr="00D21548" w:rsidRDefault="009643DE" w:rsidP="00D21548">
      <w:pPr>
        <w:numPr>
          <w:ilvl w:val="0"/>
          <w:numId w:val="2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интереса и стре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мления обучающихся к научному изучению природы, развитие их интеллектуальных и творческих способностей;</w:t>
      </w:r>
    </w:p>
    <w:p w:rsidR="00A73FEB" w:rsidRPr="00D21548" w:rsidRDefault="009643DE" w:rsidP="00D21548">
      <w:pPr>
        <w:numPr>
          <w:ilvl w:val="0"/>
          <w:numId w:val="2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73FEB" w:rsidRPr="00D21548" w:rsidRDefault="009643DE" w:rsidP="00D21548">
      <w:pPr>
        <w:numPr>
          <w:ilvl w:val="0"/>
          <w:numId w:val="2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научного мировоззрения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результата изучения основ строения материи и фундаментальных законов физики;</w:t>
      </w:r>
    </w:p>
    <w:p w:rsidR="00A73FEB" w:rsidRPr="00D21548" w:rsidRDefault="009643DE" w:rsidP="00D21548">
      <w:pPr>
        <w:numPr>
          <w:ilvl w:val="0"/>
          <w:numId w:val="2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A73FEB" w:rsidRPr="00D21548" w:rsidRDefault="009643DE" w:rsidP="00D21548">
      <w:pPr>
        <w:numPr>
          <w:ilvl w:val="0"/>
          <w:numId w:val="2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к, техники и технологий.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A73FEB" w:rsidRPr="00D21548" w:rsidRDefault="009643DE" w:rsidP="00D21548">
      <w:pPr>
        <w:numPr>
          <w:ilvl w:val="0"/>
          <w:numId w:val="3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системы знаний об общих физических закономерностях, законах, теориях, включая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механику, молекулярную физику, электродинамику, квантовую физику и элементы астрофизики;</w:t>
      </w:r>
    </w:p>
    <w:p w:rsidR="00A73FEB" w:rsidRPr="00D21548" w:rsidRDefault="009643DE" w:rsidP="00D21548">
      <w:pPr>
        <w:numPr>
          <w:ilvl w:val="0"/>
          <w:numId w:val="3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A73FEB" w:rsidRPr="00D21548" w:rsidRDefault="009643DE" w:rsidP="00D21548">
      <w:pPr>
        <w:numPr>
          <w:ilvl w:val="0"/>
          <w:numId w:val="3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спосо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A73FEB" w:rsidRPr="00D21548" w:rsidRDefault="009643DE" w:rsidP="00D21548">
      <w:pPr>
        <w:numPr>
          <w:ilvl w:val="0"/>
          <w:numId w:val="3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физических основ и принципов действия технических устройств и технологических процессов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их влияния на окружающую среду; </w:t>
      </w:r>
    </w:p>
    <w:p w:rsidR="00A73FEB" w:rsidRPr="00D21548" w:rsidRDefault="009643DE" w:rsidP="00D21548">
      <w:pPr>
        <w:numPr>
          <w:ilvl w:val="0"/>
          <w:numId w:val="3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A73FEB" w:rsidRPr="00D21548" w:rsidRDefault="009643DE" w:rsidP="00D21548">
      <w:pPr>
        <w:numPr>
          <w:ilvl w:val="0"/>
          <w:numId w:val="3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умений проектно-и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сследовательской, творческой деятельности.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490f2411-5974-435e-ac25-4fd30bd3d382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</w:t>
      </w:r>
      <w:proofErr w:type="gram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4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фи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A73FEB" w:rsidRPr="00D21548" w:rsidRDefault="00A73FEB" w:rsidP="00D21548">
      <w:pPr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  <w:sectPr w:rsidR="00A73FEB" w:rsidRPr="00D21548">
          <w:pgSz w:w="11906" w:h="16383"/>
          <w:pgMar w:top="1134" w:right="850" w:bottom="1134" w:left="1701" w:header="720" w:footer="720" w:gutter="0"/>
          <w:cols w:space="720"/>
        </w:sect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5"/>
      <w:bookmarkStart w:id="6" w:name="block-20664165"/>
      <w:bookmarkEnd w:id="3"/>
      <w:bookmarkEnd w:id="5"/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Физика и методы научного</w:t>
      </w: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познания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Аналоговые и цифровые измерительные приборы, компьютерные датчики.</w:t>
      </w: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Механика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Тема 1. Кинематика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Перемещение, скорость (средняя скорост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Свободное падение. Ускорение свободного падения.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Криволинейное движение. Движение материальной точ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системы отсчёта, иллюстрация кинематических характеристик движения.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Преобразование движений с использованием простых механизмов.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тел в воздухе и в разреженном пространстве.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движения тела, брошенного под углом к гори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зонту и горизонтально.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ускорения свободного падения.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 скорости при движении по окружности.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неравномерного движения с целью определения мгновенной скорости.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соотношения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шарика в вязкой жидкости.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тела, брошенного горизонтально.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Динамика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всемирного тяготения. Сила тяже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сти. Первая космическая скорость.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упругости. Закон Гука. Вес тела.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кости или газе.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Поступательное и вращательное движение абсолютно твёрдого тела.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силы относительно оси вращения. Плечо силы. Условия равновесия твёрдого тела.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иков.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инерции.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</w:t>
      </w:r>
      <w:proofErr w:type="gram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</w:t>
      </w:r>
      <w:proofErr w:type="gram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взаимодействующих тел.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закон Ньютона.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сил.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силы упругости от деформации.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Невесомость. Вес тела при ускоренном подъёме и падении.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сил трения покоя,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качения и скольжения.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равновесия твёрдого тела. Виды равновесия.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бруска по наклонной плоскости.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 упругости, возникающих в пружине и резиновом образце, от их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деформации.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условий равновесия твёрдого тела, имеющего ось вращения.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Законы сохранения в механике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вное движение.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силы. Мощность силы.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Кинетическая энергия материальной точки. Теорема об изменении кинетической энергии.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Потенциальные и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непотенциальные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силы. Связь работы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непотенциальных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 с изменением механической энергии системы тел.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</w:rPr>
        <w:t>сохранения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</w:rPr>
        <w:t>механической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</w:rPr>
        <w:t>энергии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Упругие и неупругие столкновения.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водомёт, копё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р, пружинный пистолет, движение ракет.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импульса.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Реактивное движение.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потенциальной энергии в кинетическую и обратно.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абсолютно неупругого удара с помощью двух один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аковых нитяных маятников.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Молекулярная физика и термодинамика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Тема 1. </w:t>
      </w:r>
      <w:proofErr w:type="spellStart"/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Основы</w:t>
      </w:r>
      <w:proofErr w:type="spellEnd"/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молекулярно-кинетической</w:t>
      </w:r>
      <w:proofErr w:type="spellEnd"/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теории</w:t>
      </w:r>
      <w:proofErr w:type="spellEnd"/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положения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молекул. Количество вещества. Постоянная Авогадро.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Тепловое равновесие. Температура и её измерение. Шкала температур Цельсия.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Клапейрона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Закон Дальтона.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Изопроцессы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изопроцессов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зотерма, изохора, изобара.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термометр, барометр.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диффузии жидкостей и газов.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броун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овского движения.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опыта Штерна.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доказывающие существование межмолекулярного взаимодействия.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Модель, иллюстрирующая природу давления газа на стенки сосуда.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изопроцессы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Ученический </w:t>
      </w: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эксперимент, лабораторные работы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между параметрами состояния разреженного газа.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Основы термодинамики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ества. Количество теплоты при теплопередаче.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изопроцессам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Графическая интерпретация работы газа.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закон термодинамики. Необратимость процессов в п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рироде.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 путём трения (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видеодемонстрация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внутренней энергии (температуры) тела при теплопередаче.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по адиабатному расширению воздуха (опыт с воздушным огнивом).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 паровой турбины, двигателя внутреннего сгорания, реактивного двигателя.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удельной теплоёмкости.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Агрегатные состояния вещества. Фазовые переходы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теплота парообразования. Зависимость температуры кипения от давления.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теплового баланса.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наноматериалов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насыщенных паров.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Кипени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при пониженном давлении.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измерения влажности.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нагревания и плавления кристаллического вещества.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кристаллов.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относительной влажности воздуха.</w:t>
      </w: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Электродинамика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Электростатика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зарядов. Закон Кулона. Точечный электрический заряд. Электричес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трическая проницаемость.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конденсатор, копировальный аппарат, струйный принтер.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и принцип действия электрометра.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наэлектризованных тел.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поле заряженных тел.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Проводники в электростатическом поле.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Электростатическая защита.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Диэлектрики в электростатическом поле.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Энергия заряженного конденсатора.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элек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троёмкости конденсатора.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Постоянный электрический ток. Токи в различных средах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Напряжение. Закон Ома для участка цепи.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сопротив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Электродвижущая сила и внутреннее сопротивление источника тока. Закон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Ома для полной (замкнутой) электрической цепи. Короткое замыкание.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вакууме. Свойства электронных пучков.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Полупроводники. С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обственная и примесная проводимость полупроводников. Свойства </w:t>
      </w:r>
      <w:r w:rsidRPr="00D2154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2154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-перехода. Полупроводниковые приборы.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газах. Самостоятельный и несамосто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ятельный разряд. Молния. Плазма.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ры, полупроводниковый диод, гальваника.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тока и напряжения.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Смешанное соединение проводников.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измерение электродвижуще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металлов от температуры.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Проводимость электролитов.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Искровой разряд и проводимость воздуха.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Односторонняя проводимость диода.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Ученический </w:t>
      </w: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эксперимент, лабораторные работы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смешанного соединения резисторов.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электродвижущей силы источника тока и его внутреннего сопротивления.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электролиза.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Межпредметные</w:t>
      </w:r>
      <w:proofErr w:type="spellEnd"/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связи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базового уровня в 10 классе осущест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вляется с учётом содержательных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курсами математики, биологии, химии, географии и технологии.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Межпредметные</w:t>
      </w:r>
      <w:proofErr w:type="spellEnd"/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понятия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наблюдение, эксперимент, моделирование, модель, измерение.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Математика: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дество, векторы и их проекции на оси координат, сложение векторов.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Биология: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Химия: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География: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влажность воздуха, ветры, баро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метр, термометр.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Технология: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одильник, кондиционер, технологии получения современных материалов, в том числе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наноматериалов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гальваника.</w:t>
      </w: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Электродинамика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Магнитное поле. Электромагнитная индукция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укции. Картина линий магнитной индукции поля постоянных магнитов.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ников с током.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Ампера, её модуль и направление.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электромагнитной индукции. Поток вектора магнитной индукции. Электродвижущая с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ила индукции. Закон электромагнитной индукции Фарадея.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 Ленца.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Индуктивность. Явление самоиндукции. Электродвижущая сила самоиндукции.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магнитного поля катушки с током.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Электромагнитное поле.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ентарных частиц, индукционная печь.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Эрстеда.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Отклонение электронного пучка магнитным полем.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Линии индукции магнитного поля.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двух проводников с током.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Ампера.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 силы Лоренца на ионы электролита.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электро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магнитной индукции.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 Ленца.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электродвижущей силы индукции от скорости изменения магнитного потока.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самоиндукции.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магнитного поля катушки с током.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действия постоя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магнита на рамку с током.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явления электромагнитной индукции.</w:t>
      </w: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5. Колебания и волны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Механические и электромагнитные колебания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электрический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звонок, генератор переменного тока, линии электропередач.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параметров колебательной системы (пружинный или математический маятник).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затухающих колебаний.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вынужденных колебаний.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резонанса.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Свободные электромагнитные колебания.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линии электропередачи.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</w:t>
      </w: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енический эксперимент, лабораторные работы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Исследование переменного тока в цепи из последовательно соединённых конденсатора, катушки и резистора.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Механическ</w:t>
      </w: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ие и электромагнитные волны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Звук. Скорость звука. Громкость звука. Высота тона. Тембр з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вука.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 w:rsidRPr="00D2154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154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154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олн.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Шкала электромагнитных волн. Применение электромагнитных волн в технике и быту.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радиосвязи и телевидения. Радиолокация.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Электромагнитное загрязнение окружающей среды.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Технические устройства и практическое применение: музыкальные инструменты,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 распространение поперечных и продольных волн.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Колеблющееся тело как источник звука.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отражения и преломления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механических волн.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интерференции и дифракции механических волн.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Звуковой резонанс.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связи громкости звука и высоты тона с амплитудой и частотой колебаний.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электромагнитных волн: отражение, преломление, поляризация,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дифракция, интерференция.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Оптика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Преломление св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Дисперсия света. Сложный состав белого света. Цвет.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Собирающие и рассеивающие линзы. Тонкая линза. Фокусное рассто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Пределы применимости геометрической оптики.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Волновая оптика. Интерференция света. Когерентные источники. Усло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Поляризация света.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Прямолинейное распространение, отражение и преломление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света. Оптические приборы.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Полное внутреннее отражение. Модель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световода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изображений в линзах.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микроскопа, телескопа.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интерференции света.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дифракции света.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дисперсии света.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спектра с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помощью призмы.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спектра с помощью дифракционной решётки.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поляризации света.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показателя преломления стекла.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изображений в линзах.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дисперсии света.</w:t>
      </w: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Основы специальной теории относительности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Относительность одновременност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Замедление времени и сокращение длины.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и импульс релятивистской частицы.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массы с энергией и импульсом релятивистской частицы. Энергия покоя.</w:t>
      </w: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7. Квантовая физика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Элементы квантовой оптики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Фотоны. Формула Планка связи энергии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фотона с его частотой. Энергия и импульс фотона.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 света. Опыты П. Н. Лебедева.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действие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света.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Фотоэффект на установке с цинковой пластиной.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законов внешнего фотоэффекта.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Светодиод.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Солнечная батарея.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Ст</w:t>
      </w: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роение атома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атома Томсона. Опыты Резерфорда по рассеянию </w:t>
      </w:r>
      <w:r w:rsidRPr="00D21548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Волновые свойства частиц. Волны де Бройля. Корпускулярно-волновой дуализм.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Спонтанное и вынужденное излучение.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опыта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Резерфорда.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длины волны лазера.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линейчатых спектров излучения.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Лазер.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линейчатого спектра.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Атомное ядро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Эксперименты, доказывающие сложность строения ядра. Открытие ради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 число ядра. Изотопы.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связи нуклонов в ядре. Ядерные силы. Дефект массы ядра.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Ядерные реакции. Деление и синтез ядер.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Ядерный реактор. Термоядерн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Элементарные частицы. Открытие позитрона.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наблюдения и регистрации элементарных частиц.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Фундаментальные взаимодействия. Единство физической картины мира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Счётчик ионизирующих частиц.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треков частиц (по готовым фотографиям).</w:t>
      </w: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</w:t>
      </w: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ел 8. Элементы астрономии и астрофизики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развития астрономии. Прикладное и мировоззренческое значение астрономии.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 звёздного неба. Созвездия, яркие звёзды, планеты, их видимое движение.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Солнечная система.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Солнце. Солнечная активность. Источник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авления о происхождении и эволюции Солнца и звёзд. Этапы жизни звёзд.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Вселенная. Расширение Вселенной. Закон Хабб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ла. Разбегание галактик. Теория Большого взрыва. Реликтовое излучение.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Масштабная структура Вселенной. Метагалактика.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Нерешённые проблемы астрономии.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Ученические наблюдения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Наблюдения невооружённым глазом с использованием компьютерных приложений для опред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 в телескоп Луны, планет, Млечного Пути.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Обобщающее повторение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физики и астрономии в экономической, технологической, социальной и э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учных представлений о природе.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Межпредметные</w:t>
      </w:r>
      <w:proofErr w:type="spellEnd"/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связи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курсами математики, биологии, химии, географии и технологии.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понятия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связанные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Математика: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системы уравнений, тригонометрические функции: синус, косинус, танге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Биология: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электрические явлен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Химия: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ектральный анализ.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География: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Технология: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телевизор, антенна, телефон, СВЧ-печь, проекционный аппарат, волоконная оптика, солнечная батарея.</w:t>
      </w:r>
    </w:p>
    <w:p w:rsidR="00A73FEB" w:rsidRPr="00D21548" w:rsidRDefault="00A73FEB" w:rsidP="00D21548">
      <w:pPr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  <w:sectPr w:rsidR="00A73FEB" w:rsidRPr="00D21548">
          <w:pgSz w:w="11906" w:h="16383"/>
          <w:pgMar w:top="1134" w:right="850" w:bottom="1134" w:left="1701" w:header="720" w:footer="720" w:gutter="0"/>
          <w:cols w:space="720"/>
        </w:sectPr>
      </w:pP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0664166"/>
      <w:bookmarkEnd w:id="6"/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предмета «Физика» на уровне среднего обще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образования (базовый уровень) должно обеспечить достижение следующих личностных,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результатов.</w:t>
      </w:r>
    </w:p>
    <w:p w:rsidR="00A73FEB" w:rsidRPr="00D21548" w:rsidRDefault="00A73FEB" w:rsidP="00D21548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8345808"/>
      <w:bookmarkEnd w:id="8"/>
    </w:p>
    <w:p w:rsidR="00A73FEB" w:rsidRPr="00D21548" w:rsidRDefault="009643DE" w:rsidP="00D21548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общечеловеческих гуманистических и демократических ценностей;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ответствии с их функциями и назначением;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достижениям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российских учёных в области физики и техники;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ценности, в том числе в деятельности учёного;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области физики на протяжении всей жизни;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основе знания целей устой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чивого развития человечества;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A73FEB" w:rsidRPr="00D21548" w:rsidRDefault="00A73FEB" w:rsidP="00D21548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8345809"/>
      <w:bookmarkEnd w:id="9"/>
    </w:p>
    <w:p w:rsidR="00A73FEB" w:rsidRPr="00D21548" w:rsidRDefault="009643DE" w:rsidP="00D21548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73FEB" w:rsidRPr="00D21548" w:rsidRDefault="00A73FEB" w:rsidP="00D21548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</w:t>
      </w: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действия: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словиях реального, виртуального и комбинированного взаимодействия;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физической науки;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видами деятельности по получению нов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гументы для доказательства своих утверждений, задавать параметры и критерии решения;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енные задачи в образовательной деятельности, в том числе при изучении физики;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по физике в практическую область жизнедеятельности;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метных областей;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навыками получения информации физического содержания из источников разных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физического содержания в различных форматах с учёт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общение на уроках физики и во вне­урочной деятельности;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предпосылки конфликтных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ситуаций и смягчать конфликты;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совместных действий с учётом общих интерес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gram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возможностей каждого члена коллектива;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в различных ситуациях, проявлять творчество и воображение, быть инициативным.</w:t>
      </w:r>
    </w:p>
    <w:p w:rsidR="00A73FEB" w:rsidRPr="00D21548" w:rsidRDefault="00A73FEB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формулировать собственные задачи;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расширять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рамки учебного предмета на основе личных предпочтений;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эрудиции в области физики, постоянно повыш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свой образовательный и культурный уровень.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шения по их снижению;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и право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на ошибки.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ональным изменениям и проявлять гибкость, быть открытым новому;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73FEB" w:rsidRPr="00D21548" w:rsidRDefault="00A73FEB" w:rsidP="00D21548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8345810"/>
      <w:bookmarkStart w:id="11" w:name="_Toc134720971"/>
      <w:bookmarkEnd w:id="10"/>
      <w:bookmarkEnd w:id="11"/>
    </w:p>
    <w:p w:rsidR="00A73FEB" w:rsidRPr="00D21548" w:rsidRDefault="00A73FEB" w:rsidP="00D21548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</w:pPr>
    </w:p>
    <w:p w:rsidR="00A73FEB" w:rsidRPr="00D21548" w:rsidRDefault="009643DE" w:rsidP="00D21548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</w:t>
      </w: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ТНЫЕ РЕЗУЛЬТАТЫ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10 классе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техники и технологий, в практической деятельности людей;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точечный электрический заряд при решении физических задач;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изопроцессах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электризация тел, взаимодействие зарядов;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механическое движение, используя физич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физичес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 w:rsidRPr="00D215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154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2154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ичать словесную формулировку закона, его математическое выражение и условия (границы, области) применимости;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процессов с использованием прямых</w:t>
      </w:r>
      <w:proofErr w:type="gram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формулировать выводы;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исследовать зависимости между физическими величинами с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проведении исс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качественные задачи: выстраива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хники и технологий;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проблемы.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215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11 классе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лонная модель атомного ядра при решении физических задач;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свойства вещества (электрические, магнитные, оптические, элек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квантовые явления и процессы,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нения импульса, закон сохранения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описывать изображение, создаваемое плоским зеркалом, тонкой линзой;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процессов с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прямых</w:t>
      </w:r>
      <w:proofErr w:type="gramEnd"/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прямые и косвенные измерения физичес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с использованием измерительных устройств и лабораторного оборудования;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рности и физические явления;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лизировать получаемую информацию;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объяснение процессов окружающего мира, в развитие техники и технологий;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норм экологического поведения в окружающей среде;</w:t>
      </w:r>
    </w:p>
    <w:p w:rsidR="00A73FEB" w:rsidRPr="00D21548" w:rsidRDefault="009643DE" w:rsidP="00D21548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D215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каждого из участников группы в решение рассматриваемой проблемы.</w:t>
      </w:r>
    </w:p>
    <w:p w:rsidR="00A73FEB" w:rsidRPr="00D21548" w:rsidRDefault="00A73FEB" w:rsidP="00D21548">
      <w:pPr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  <w:sectPr w:rsidR="00A73FEB" w:rsidRPr="00D21548">
          <w:pgSz w:w="11906" w:h="16383"/>
          <w:pgMar w:top="1134" w:right="850" w:bottom="1134" w:left="1701" w:header="720" w:footer="720" w:gutter="0"/>
          <w:cols w:space="720"/>
        </w:sectPr>
      </w:pPr>
    </w:p>
    <w:p w:rsidR="00A73FEB" w:rsidRDefault="009643DE" w:rsidP="00D21548">
      <w:pPr>
        <w:spacing w:after="0"/>
        <w:ind w:left="120"/>
        <w:jc w:val="center"/>
      </w:pPr>
      <w:bookmarkStart w:id="12" w:name="block-206641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73FEB" w:rsidRDefault="009643DE" w:rsidP="00D2154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153"/>
        <w:gridCol w:w="3001"/>
        <w:gridCol w:w="4995"/>
      </w:tblGrid>
      <w:tr w:rsidR="00A73FEB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EB" w:rsidRDefault="00A73FE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FEB" w:rsidRDefault="00A73F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FEB" w:rsidRDefault="00A73FEB">
            <w:pPr>
              <w:spacing w:after="0"/>
              <w:ind w:left="135"/>
            </w:pPr>
          </w:p>
        </w:tc>
      </w:tr>
      <w:tr w:rsidR="00A73F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EB" w:rsidRDefault="00A73F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EB" w:rsidRDefault="00A73FEB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FEB" w:rsidRDefault="00A73F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EB" w:rsidRDefault="00A73FEB"/>
        </w:tc>
      </w:tr>
      <w:tr w:rsidR="00A73FEB" w:rsidRPr="00D2154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5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</w:t>
            </w:r>
            <w:r w:rsidRPr="00D215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МЕТОДЫ НАУЧНОГО ПОЗНАНИЯ</w:t>
            </w:r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3FEB" w:rsidRDefault="00A73FEB"/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3FEB" w:rsidRDefault="00A73FEB"/>
        </w:tc>
      </w:tr>
      <w:tr w:rsidR="00A73FEB" w:rsidRPr="00D2154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5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3FEB" w:rsidRDefault="00A73FEB"/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Постоянный </w:t>
            </w: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ток. Токи в различных средах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3FEB" w:rsidRDefault="00A73FEB"/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73FEB" w:rsidRDefault="00A73FEB">
            <w:pPr>
              <w:spacing w:after="0"/>
              <w:ind w:left="135"/>
            </w:pPr>
          </w:p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A73FEB" w:rsidRDefault="00A73FEB"/>
        </w:tc>
      </w:tr>
    </w:tbl>
    <w:p w:rsidR="00A73FEB" w:rsidRDefault="00A73FEB">
      <w:pPr>
        <w:sectPr w:rsidR="00A7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EB" w:rsidRDefault="009643DE" w:rsidP="00D2154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A73FEB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EB" w:rsidRDefault="00A73F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FEB" w:rsidRDefault="00A73F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FEB" w:rsidRDefault="00A73FEB">
            <w:pPr>
              <w:spacing w:after="0"/>
              <w:ind w:left="135"/>
            </w:pPr>
          </w:p>
        </w:tc>
      </w:tr>
      <w:tr w:rsidR="00A73F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EB" w:rsidRDefault="00A73F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EB" w:rsidRDefault="00A73FEB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FEB" w:rsidRDefault="00A73F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EB" w:rsidRDefault="00A73FEB"/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3FEB" w:rsidRDefault="00A73FEB"/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3FEB" w:rsidRDefault="00A73FEB"/>
        </w:tc>
      </w:tr>
      <w:tr w:rsidR="00A73FEB" w:rsidRPr="00D2154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5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3FEB" w:rsidRDefault="00A73FEB"/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3FEB" w:rsidRDefault="00A73FEB"/>
        </w:tc>
      </w:tr>
      <w:tr w:rsidR="00A73FEB" w:rsidRPr="00D2154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5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3FEB" w:rsidRDefault="00A73FEB"/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A73FEB" w:rsidRPr="00D2154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3FEB" w:rsidRDefault="00A73FEB"/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3FEB" w:rsidRDefault="00A73FEB">
            <w:pPr>
              <w:spacing w:after="0"/>
              <w:ind w:left="135"/>
            </w:pPr>
          </w:p>
        </w:tc>
      </w:tr>
      <w:tr w:rsidR="00A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EB" w:rsidRPr="00D21548" w:rsidRDefault="009643DE">
            <w:pPr>
              <w:spacing w:after="0"/>
              <w:ind w:left="135"/>
              <w:rPr>
                <w:lang w:val="ru-RU"/>
              </w:rPr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bookmarkStart w:id="13" w:name="_GoBack"/>
            <w:bookmarkEnd w:id="13"/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73FEB" w:rsidRDefault="009643DE">
            <w:pPr>
              <w:spacing w:after="0"/>
              <w:ind w:left="135"/>
              <w:jc w:val="center"/>
            </w:pPr>
            <w:r w:rsidRPr="00D21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3FEB" w:rsidRDefault="00A73FEB"/>
        </w:tc>
      </w:tr>
    </w:tbl>
    <w:p w:rsidR="00A73FEB" w:rsidRDefault="00A73FEB">
      <w:pPr>
        <w:sectPr w:rsidR="00A7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9643DE" w:rsidRDefault="009643DE"/>
    <w:sectPr w:rsidR="009643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96D7C"/>
    <w:multiLevelType w:val="multilevel"/>
    <w:tmpl w:val="1C2E8D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C43F66"/>
    <w:multiLevelType w:val="multilevel"/>
    <w:tmpl w:val="B5F88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4C56DF"/>
    <w:multiLevelType w:val="multilevel"/>
    <w:tmpl w:val="C52CA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3FEB"/>
    <w:rsid w:val="009643DE"/>
    <w:rsid w:val="00A73FEB"/>
    <w:rsid w:val="00D2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9603"/>
  <w15:docId w15:val="{BC0AD0D8-E986-4614-AF20-62973643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97c" TargetMode="Externa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c97c" TargetMode="External"/><Relationship Id="rId20" Type="http://schemas.openxmlformats.org/officeDocument/2006/relationships/hyperlink" Target="https://m.edsoo.ru/7f41c97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7f41c9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8633</Words>
  <Characters>49210</Characters>
  <Application>Microsoft Office Word</Application>
  <DocSecurity>0</DocSecurity>
  <Lines>410</Lines>
  <Paragraphs>115</Paragraphs>
  <ScaleCrop>false</ScaleCrop>
  <Company/>
  <LinksUpToDate>false</LinksUpToDate>
  <CharactersWithSpaces>57728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2024-10-23T07:58:00Z</dcterms:created>
  <dcterms:modified xsi:type="dcterms:W3CDTF">2024-10-23T07:59:00Z</dcterms:modified>
</cp:coreProperties>
</file>