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2D" w:rsidRPr="00513927" w:rsidRDefault="0027362D" w:rsidP="0027362D">
      <w:pPr>
        <w:spacing w:after="0"/>
        <w:ind w:left="6492" w:firstLine="588"/>
        <w:rPr>
          <w:rFonts w:ascii="Times New Roman" w:hAnsi="Times New Roman" w:cs="Times New Roman"/>
          <w:sz w:val="24"/>
          <w:szCs w:val="24"/>
          <w:lang w:val="ru-RU"/>
        </w:rPr>
      </w:pPr>
      <w:bookmarkStart w:id="0" w:name="block-23983890"/>
      <w:r w:rsidRPr="00513927">
        <w:rPr>
          <w:rFonts w:ascii="Times New Roman" w:hAnsi="Times New Roman" w:cs="Times New Roman"/>
          <w:sz w:val="24"/>
          <w:szCs w:val="24"/>
          <w:lang w:val="ru-RU"/>
        </w:rPr>
        <w:t>Приложение 2.1.</w:t>
      </w:r>
      <w:r w:rsidR="00B73DF3">
        <w:rPr>
          <w:rFonts w:ascii="Times New Roman" w:hAnsi="Times New Roman" w:cs="Times New Roman"/>
          <w:sz w:val="24"/>
          <w:szCs w:val="24"/>
          <w:lang w:val="ru-RU"/>
        </w:rPr>
        <w:t>8</w:t>
      </w:r>
      <w:bookmarkStart w:id="1" w:name="_GoBack"/>
      <w:bookmarkEnd w:id="1"/>
    </w:p>
    <w:p w:rsidR="0027362D" w:rsidRPr="00D60E0B" w:rsidRDefault="0027362D" w:rsidP="0027362D">
      <w:pPr>
        <w:spacing w:after="0"/>
        <w:ind w:left="120"/>
        <w:rPr>
          <w:lang w:val="ru-RU"/>
        </w:rPr>
      </w:pPr>
    </w:p>
    <w:p w:rsidR="0027362D" w:rsidRPr="00D60E0B" w:rsidRDefault="0027362D" w:rsidP="0027362D">
      <w:pPr>
        <w:spacing w:after="0"/>
        <w:ind w:left="120"/>
        <w:rPr>
          <w:lang w:val="ru-RU"/>
        </w:rPr>
      </w:pPr>
    </w:p>
    <w:p w:rsidR="0027362D" w:rsidRDefault="0027362D" w:rsidP="0027362D">
      <w:pPr>
        <w:spacing w:after="0" w:line="408" w:lineRule="auto"/>
        <w:ind w:left="120"/>
        <w:jc w:val="center"/>
        <w:rPr>
          <w:rFonts w:ascii="Times New Roman" w:hAnsi="Times New Roman"/>
          <w:b/>
          <w:color w:val="000000"/>
          <w:sz w:val="28"/>
          <w:lang w:val="ru-RU"/>
        </w:rPr>
      </w:pPr>
    </w:p>
    <w:p w:rsidR="0027362D" w:rsidRDefault="0027362D" w:rsidP="0027362D">
      <w:pPr>
        <w:spacing w:after="0" w:line="408" w:lineRule="auto"/>
        <w:ind w:left="120"/>
        <w:jc w:val="center"/>
        <w:rPr>
          <w:rFonts w:ascii="Times New Roman" w:hAnsi="Times New Roman"/>
          <w:b/>
          <w:color w:val="000000"/>
          <w:sz w:val="28"/>
          <w:lang w:val="ru-RU"/>
        </w:rPr>
      </w:pPr>
    </w:p>
    <w:p w:rsidR="0027362D" w:rsidRDefault="0027362D" w:rsidP="0027362D">
      <w:pPr>
        <w:spacing w:after="0" w:line="408" w:lineRule="auto"/>
        <w:ind w:left="120"/>
        <w:jc w:val="center"/>
        <w:rPr>
          <w:rFonts w:ascii="Times New Roman" w:hAnsi="Times New Roman"/>
          <w:b/>
          <w:color w:val="000000"/>
          <w:sz w:val="28"/>
          <w:lang w:val="ru-RU"/>
        </w:rPr>
      </w:pPr>
    </w:p>
    <w:p w:rsidR="0027362D" w:rsidRDefault="0027362D" w:rsidP="0027362D">
      <w:pPr>
        <w:spacing w:after="0" w:line="408" w:lineRule="auto"/>
        <w:ind w:left="120"/>
        <w:jc w:val="center"/>
        <w:rPr>
          <w:rFonts w:ascii="Times New Roman" w:hAnsi="Times New Roman"/>
          <w:b/>
          <w:color w:val="000000"/>
          <w:sz w:val="28"/>
          <w:lang w:val="ru-RU"/>
        </w:rPr>
      </w:pPr>
    </w:p>
    <w:p w:rsidR="0027362D" w:rsidRDefault="0027362D" w:rsidP="0027362D">
      <w:pPr>
        <w:spacing w:after="0" w:line="408" w:lineRule="auto"/>
        <w:ind w:left="120"/>
        <w:jc w:val="center"/>
        <w:rPr>
          <w:rFonts w:ascii="Times New Roman" w:hAnsi="Times New Roman"/>
          <w:b/>
          <w:color w:val="000000"/>
          <w:sz w:val="28"/>
          <w:lang w:val="ru-RU"/>
        </w:rPr>
      </w:pPr>
    </w:p>
    <w:p w:rsidR="0027362D" w:rsidRDefault="0027362D" w:rsidP="0027362D">
      <w:pPr>
        <w:spacing w:after="0" w:line="408" w:lineRule="auto"/>
        <w:ind w:left="120"/>
        <w:jc w:val="center"/>
        <w:rPr>
          <w:rFonts w:ascii="Times New Roman" w:hAnsi="Times New Roman"/>
          <w:b/>
          <w:color w:val="000000"/>
          <w:sz w:val="28"/>
          <w:lang w:val="ru-RU"/>
        </w:rPr>
      </w:pPr>
    </w:p>
    <w:p w:rsidR="0027362D" w:rsidRDefault="0027362D" w:rsidP="0027362D">
      <w:pPr>
        <w:spacing w:after="0" w:line="408" w:lineRule="auto"/>
        <w:ind w:left="120"/>
        <w:jc w:val="center"/>
        <w:rPr>
          <w:rFonts w:ascii="Times New Roman" w:hAnsi="Times New Roman"/>
          <w:b/>
          <w:color w:val="000000"/>
          <w:sz w:val="28"/>
          <w:lang w:val="ru-RU"/>
        </w:rPr>
      </w:pPr>
    </w:p>
    <w:p w:rsidR="0027362D" w:rsidRPr="00513927" w:rsidRDefault="0027362D" w:rsidP="0027362D">
      <w:pPr>
        <w:spacing w:after="0" w:line="408" w:lineRule="auto"/>
        <w:ind w:left="120"/>
        <w:jc w:val="center"/>
        <w:rPr>
          <w:lang w:val="ru-RU"/>
        </w:rPr>
      </w:pPr>
      <w:r w:rsidRPr="00513927">
        <w:rPr>
          <w:rFonts w:ascii="Times New Roman" w:hAnsi="Times New Roman"/>
          <w:b/>
          <w:color w:val="000000"/>
          <w:sz w:val="28"/>
          <w:lang w:val="ru-RU"/>
        </w:rPr>
        <w:t>РАБОЧАЯ ПРОГРАММА</w:t>
      </w:r>
    </w:p>
    <w:p w:rsidR="0027362D" w:rsidRDefault="0027362D" w:rsidP="0027362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курса «Геометрия</w:t>
      </w:r>
      <w:r w:rsidRPr="00D23771">
        <w:rPr>
          <w:rFonts w:ascii="Times New Roman" w:hAnsi="Times New Roman"/>
          <w:b/>
          <w:color w:val="000000"/>
          <w:sz w:val="28"/>
          <w:lang w:val="ru-RU"/>
        </w:rPr>
        <w:t>»</w:t>
      </w:r>
    </w:p>
    <w:p w:rsidR="0027362D" w:rsidRPr="00D23771" w:rsidRDefault="0027362D" w:rsidP="0027362D">
      <w:pPr>
        <w:spacing w:after="0" w:line="408" w:lineRule="auto"/>
        <w:ind w:left="120"/>
        <w:jc w:val="center"/>
        <w:rPr>
          <w:lang w:val="ru-RU"/>
        </w:rPr>
      </w:pPr>
      <w:r>
        <w:rPr>
          <w:rFonts w:ascii="Times New Roman" w:hAnsi="Times New Roman"/>
          <w:b/>
          <w:color w:val="000000"/>
          <w:sz w:val="28"/>
          <w:lang w:val="ru-RU"/>
        </w:rPr>
        <w:t>(углубленный уровень)</w:t>
      </w:r>
    </w:p>
    <w:p w:rsidR="0027362D" w:rsidRPr="00D23771" w:rsidRDefault="0027362D" w:rsidP="0027362D">
      <w:pPr>
        <w:spacing w:after="0" w:line="408" w:lineRule="auto"/>
        <w:ind w:left="120"/>
        <w:jc w:val="center"/>
        <w:rPr>
          <w:lang w:val="ru-RU"/>
        </w:rPr>
      </w:pPr>
      <w:r w:rsidRPr="00D23771">
        <w:rPr>
          <w:rFonts w:ascii="Times New Roman" w:hAnsi="Times New Roman"/>
          <w:color w:val="000000"/>
          <w:sz w:val="28"/>
          <w:lang w:val="ru-RU"/>
        </w:rPr>
        <w:t xml:space="preserve">для обучающихся 5-6 классов </w:t>
      </w:r>
    </w:p>
    <w:p w:rsidR="0027362D" w:rsidRPr="00D23771" w:rsidRDefault="0027362D" w:rsidP="0027362D">
      <w:pPr>
        <w:spacing w:after="0"/>
        <w:ind w:left="120"/>
        <w:jc w:val="center"/>
        <w:rPr>
          <w:lang w:val="ru-RU"/>
        </w:rPr>
      </w:pPr>
    </w:p>
    <w:p w:rsidR="0027362D" w:rsidRPr="00D23771" w:rsidRDefault="0027362D" w:rsidP="0027362D">
      <w:pPr>
        <w:spacing w:after="0"/>
        <w:ind w:left="120"/>
        <w:jc w:val="center"/>
        <w:rPr>
          <w:lang w:val="ru-RU"/>
        </w:rPr>
      </w:pPr>
    </w:p>
    <w:p w:rsidR="0027362D" w:rsidRPr="00D23771" w:rsidRDefault="0027362D" w:rsidP="0027362D">
      <w:pPr>
        <w:spacing w:after="0"/>
        <w:ind w:left="120"/>
        <w:jc w:val="center"/>
        <w:rPr>
          <w:lang w:val="ru-RU"/>
        </w:rPr>
      </w:pPr>
    </w:p>
    <w:p w:rsidR="0027362D" w:rsidRPr="00D23771" w:rsidRDefault="0027362D" w:rsidP="0027362D">
      <w:pPr>
        <w:spacing w:after="0"/>
        <w:ind w:left="120"/>
        <w:jc w:val="center"/>
        <w:rPr>
          <w:lang w:val="ru-RU"/>
        </w:rPr>
      </w:pPr>
    </w:p>
    <w:p w:rsidR="0027362D" w:rsidRPr="00D23771" w:rsidRDefault="0027362D" w:rsidP="0027362D">
      <w:pPr>
        <w:spacing w:after="0"/>
        <w:ind w:left="120"/>
        <w:jc w:val="center"/>
        <w:rPr>
          <w:lang w:val="ru-RU"/>
        </w:rPr>
      </w:pPr>
    </w:p>
    <w:p w:rsidR="0027362D" w:rsidRPr="00D23771" w:rsidRDefault="0027362D" w:rsidP="0027362D">
      <w:pPr>
        <w:spacing w:after="0"/>
        <w:ind w:left="120"/>
        <w:jc w:val="center"/>
        <w:rPr>
          <w:lang w:val="ru-RU"/>
        </w:rPr>
      </w:pPr>
    </w:p>
    <w:p w:rsidR="0027362D" w:rsidRPr="00D23771" w:rsidRDefault="0027362D" w:rsidP="0027362D">
      <w:pPr>
        <w:spacing w:after="0"/>
        <w:ind w:left="120"/>
        <w:jc w:val="center"/>
        <w:rPr>
          <w:lang w:val="ru-RU"/>
        </w:rPr>
      </w:pPr>
    </w:p>
    <w:p w:rsidR="0027362D" w:rsidRDefault="0027362D" w:rsidP="0027362D">
      <w:pPr>
        <w:spacing w:after="0"/>
        <w:ind w:left="120"/>
        <w:jc w:val="center"/>
        <w:rPr>
          <w:lang w:val="ru-RU"/>
        </w:rPr>
      </w:pPr>
    </w:p>
    <w:p w:rsidR="0027362D" w:rsidRDefault="0027362D" w:rsidP="0027362D">
      <w:pPr>
        <w:spacing w:after="0"/>
        <w:ind w:left="120"/>
        <w:jc w:val="center"/>
        <w:rPr>
          <w:lang w:val="ru-RU"/>
        </w:rPr>
      </w:pPr>
    </w:p>
    <w:p w:rsidR="0027362D" w:rsidRDefault="0027362D" w:rsidP="0027362D">
      <w:pPr>
        <w:spacing w:after="0"/>
        <w:ind w:left="120"/>
        <w:jc w:val="center"/>
        <w:rPr>
          <w:lang w:val="ru-RU"/>
        </w:rPr>
      </w:pPr>
    </w:p>
    <w:p w:rsidR="0027362D"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p>
    <w:p w:rsidR="0027362D" w:rsidRPr="00AF75E6" w:rsidRDefault="0027362D" w:rsidP="0027362D">
      <w:pPr>
        <w:spacing w:after="0"/>
        <w:ind w:left="120"/>
        <w:jc w:val="center"/>
        <w:rPr>
          <w:lang w:val="ru-RU"/>
        </w:rPr>
      </w:pPr>
      <w:r w:rsidRPr="00AF75E6">
        <w:rPr>
          <w:rFonts w:ascii="Times New Roman" w:hAnsi="Times New Roman"/>
          <w:color w:val="000000"/>
          <w:sz w:val="28"/>
          <w:lang w:val="ru-RU"/>
        </w:rPr>
        <w:t>​</w:t>
      </w:r>
      <w:bookmarkStart w:id="2" w:name="5a17e54a-5461-40d4-915d-d06f1b248fc5"/>
      <w:r w:rsidRPr="00AF75E6">
        <w:rPr>
          <w:rFonts w:ascii="Times New Roman" w:hAnsi="Times New Roman"/>
          <w:b/>
          <w:color w:val="000000"/>
          <w:sz w:val="28"/>
          <w:lang w:val="ru-RU"/>
        </w:rPr>
        <w:t>Томск</w:t>
      </w:r>
      <w:bookmarkEnd w:id="2"/>
      <w:r w:rsidRPr="00AF75E6">
        <w:rPr>
          <w:rFonts w:ascii="Times New Roman" w:hAnsi="Times New Roman"/>
          <w:b/>
          <w:color w:val="000000"/>
          <w:sz w:val="28"/>
          <w:lang w:val="ru-RU"/>
        </w:rPr>
        <w:t xml:space="preserve">‌ </w:t>
      </w:r>
      <w:bookmarkStart w:id="3" w:name="a349a3d8-cfa0-467b-833b-c8e257e5a4a7"/>
      <w:r w:rsidRPr="00AF75E6">
        <w:rPr>
          <w:rFonts w:ascii="Times New Roman" w:hAnsi="Times New Roman"/>
          <w:b/>
          <w:color w:val="000000"/>
          <w:sz w:val="28"/>
          <w:lang w:val="ru-RU"/>
        </w:rPr>
        <w:t>2023</w:t>
      </w:r>
      <w:bookmarkEnd w:id="3"/>
      <w:r w:rsidRPr="00AF75E6">
        <w:rPr>
          <w:rFonts w:ascii="Times New Roman" w:hAnsi="Times New Roman"/>
          <w:b/>
          <w:color w:val="000000"/>
          <w:sz w:val="28"/>
          <w:lang w:val="ru-RU"/>
        </w:rPr>
        <w:t>‌</w:t>
      </w:r>
      <w:r w:rsidRPr="00AF75E6">
        <w:rPr>
          <w:rFonts w:ascii="Times New Roman" w:hAnsi="Times New Roman"/>
          <w:color w:val="000000"/>
          <w:sz w:val="28"/>
          <w:lang w:val="ru-RU"/>
        </w:rPr>
        <w:t>​</w:t>
      </w:r>
    </w:p>
    <w:p w:rsidR="0027362D" w:rsidRPr="00AF75E6" w:rsidRDefault="0027362D" w:rsidP="0027362D">
      <w:pPr>
        <w:spacing w:after="0"/>
        <w:ind w:left="120"/>
        <w:rPr>
          <w:lang w:val="ru-RU"/>
        </w:rPr>
      </w:pPr>
    </w:p>
    <w:p w:rsidR="005926A5" w:rsidRPr="000D1F37" w:rsidRDefault="005926A5">
      <w:pPr>
        <w:spacing w:after="0"/>
        <w:ind w:left="120"/>
        <w:rPr>
          <w:lang w:val="ru-RU"/>
        </w:rPr>
      </w:pPr>
    </w:p>
    <w:p w:rsidR="005926A5" w:rsidRPr="000D1F37" w:rsidRDefault="005926A5">
      <w:pPr>
        <w:rPr>
          <w:lang w:val="ru-RU"/>
        </w:rPr>
        <w:sectPr w:rsidR="005926A5" w:rsidRPr="000D1F37">
          <w:pgSz w:w="11906" w:h="16383"/>
          <w:pgMar w:top="1134" w:right="850" w:bottom="1134" w:left="1701" w:header="720" w:footer="720" w:gutter="0"/>
          <w:cols w:space="720"/>
        </w:sectPr>
      </w:pPr>
    </w:p>
    <w:p w:rsidR="005926A5" w:rsidRPr="0027362D" w:rsidRDefault="000D1F37" w:rsidP="0027362D">
      <w:pPr>
        <w:spacing w:after="0" w:line="264" w:lineRule="auto"/>
        <w:ind w:left="-567" w:firstLine="567"/>
        <w:jc w:val="center"/>
        <w:rPr>
          <w:rFonts w:ascii="Times New Roman" w:hAnsi="Times New Roman" w:cs="Times New Roman"/>
          <w:sz w:val="24"/>
          <w:szCs w:val="24"/>
          <w:lang w:val="ru-RU"/>
        </w:rPr>
      </w:pPr>
      <w:bookmarkStart w:id="4" w:name="block-23983891"/>
      <w:bookmarkEnd w:id="0"/>
      <w:r w:rsidRPr="0027362D">
        <w:rPr>
          <w:rFonts w:ascii="Times New Roman" w:hAnsi="Times New Roman" w:cs="Times New Roman"/>
          <w:b/>
          <w:color w:val="000000"/>
          <w:sz w:val="24"/>
          <w:szCs w:val="24"/>
          <w:lang w:val="ru-RU"/>
        </w:rPr>
        <w:lastRenderedPageBreak/>
        <w:t>ПОЯСНИТЕЛЬНАЯ ЗАПИСКА</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На изучение учебного курса «Геометрия» отводится 306 часов: в 7 классе – 102 часа (3 часа в неделю), в 8 классе – 102 часа (3 часа в неделю), в 9 классе – 102 часа (3 часа в неделю).</w:t>
      </w:r>
    </w:p>
    <w:p w:rsidR="005926A5" w:rsidRPr="0027362D" w:rsidRDefault="005926A5" w:rsidP="0027362D">
      <w:pPr>
        <w:ind w:left="-567" w:firstLine="567"/>
        <w:rPr>
          <w:rFonts w:ascii="Times New Roman" w:hAnsi="Times New Roman" w:cs="Times New Roman"/>
          <w:sz w:val="24"/>
          <w:szCs w:val="24"/>
          <w:lang w:val="ru-RU"/>
        </w:rPr>
        <w:sectPr w:rsidR="005926A5" w:rsidRPr="0027362D">
          <w:pgSz w:w="11906" w:h="16383"/>
          <w:pgMar w:top="1134" w:right="850" w:bottom="1134" w:left="1701" w:header="720" w:footer="720" w:gutter="0"/>
          <w:cols w:space="720"/>
        </w:sectPr>
      </w:pPr>
    </w:p>
    <w:p w:rsidR="005926A5" w:rsidRPr="0027362D" w:rsidRDefault="000D1F37" w:rsidP="0027362D">
      <w:pPr>
        <w:spacing w:after="0" w:line="264" w:lineRule="auto"/>
        <w:ind w:left="-567" w:firstLine="567"/>
        <w:jc w:val="center"/>
        <w:rPr>
          <w:rFonts w:ascii="Times New Roman" w:hAnsi="Times New Roman" w:cs="Times New Roman"/>
          <w:sz w:val="24"/>
          <w:szCs w:val="24"/>
          <w:lang w:val="ru-RU"/>
        </w:rPr>
      </w:pPr>
      <w:bookmarkStart w:id="5" w:name="block-23983893"/>
      <w:bookmarkEnd w:id="4"/>
      <w:r w:rsidRPr="0027362D">
        <w:rPr>
          <w:rFonts w:ascii="Times New Roman" w:hAnsi="Times New Roman" w:cs="Times New Roman"/>
          <w:b/>
          <w:color w:val="000000"/>
          <w:sz w:val="24"/>
          <w:szCs w:val="24"/>
          <w:lang w:val="ru-RU"/>
        </w:rPr>
        <w:lastRenderedPageBreak/>
        <w:t>СОДЕРЖАНИЕ ОБУЧЕНИЯ</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7 КЛАСС</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Начала геометрии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Взаимное расположение точек на прямой. Измерение длины отрезка, расстояние между точками.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Ломаная. Виды ломаных. Длина ломаной. Многоугольники. Периметр многоугольника. Понятие о выпуклых и невыпуклых многоугольниках.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Первичные представления о равенстве фигур, их расположении, симметрии.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Простейшие построения. Инструменты для измерений и построений.</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Треугольники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Соотношения между сторонами и углами треугольника. Неравенство треугольника. Неравенство о длине ломаной.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Параллельные прямые. Сумма углов многоугольника</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Прямоугольные треугольники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Окружность</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Геометрические места точек</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Построения с помощью циркуля и линейки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lastRenderedPageBreak/>
        <w:t>Исторические сведения. Обоснования простейших построений, этапы задачи на построения, решение задач на построение циркулем и линейкой.</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8E5A6A" w:rsidRDefault="005926A5" w:rsidP="0027362D">
      <w:pPr>
        <w:ind w:left="-567" w:firstLine="567"/>
        <w:rPr>
          <w:rFonts w:ascii="Times New Roman" w:hAnsi="Times New Roman" w:cs="Times New Roman"/>
          <w:sz w:val="24"/>
          <w:szCs w:val="24"/>
          <w:lang w:val="ru-RU"/>
        </w:rPr>
      </w:pPr>
    </w:p>
    <w:p w:rsidR="008E5A6A" w:rsidRPr="008E5A6A" w:rsidRDefault="008E5A6A" w:rsidP="008E5A6A">
      <w:pPr>
        <w:spacing w:after="0" w:line="264" w:lineRule="auto"/>
        <w:ind w:left="120"/>
        <w:jc w:val="both"/>
        <w:rPr>
          <w:sz w:val="24"/>
          <w:szCs w:val="24"/>
          <w:lang w:val="ru-RU"/>
        </w:rPr>
      </w:pPr>
      <w:r w:rsidRPr="008E5A6A">
        <w:rPr>
          <w:rFonts w:ascii="Times New Roman" w:hAnsi="Times New Roman"/>
          <w:b/>
          <w:color w:val="000000"/>
          <w:sz w:val="24"/>
          <w:szCs w:val="24"/>
          <w:lang w:val="ru-RU"/>
        </w:rPr>
        <w:t>8 КЛАСС</w:t>
      </w:r>
    </w:p>
    <w:p w:rsidR="008E5A6A" w:rsidRPr="008E5A6A" w:rsidRDefault="008E5A6A" w:rsidP="008E5A6A">
      <w:pPr>
        <w:spacing w:after="0" w:line="264" w:lineRule="auto"/>
        <w:ind w:left="120"/>
        <w:jc w:val="both"/>
        <w:rPr>
          <w:sz w:val="24"/>
          <w:szCs w:val="24"/>
          <w:lang w:val="ru-RU"/>
        </w:rPr>
      </w:pP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b/>
          <w:color w:val="000000"/>
          <w:sz w:val="24"/>
          <w:szCs w:val="24"/>
          <w:lang w:val="ru-RU"/>
        </w:rPr>
        <w:t>Четырёхугольники</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Средняя линия треугольника. Метод удвоения медианы треугольника. Теорема о пересечении медиан треугольника.</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Теорема Фалеса, теорема о пропорциональных отрезках. Теорема Вариньона для произвольного четырёхугольника.</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Центрально-симметричные фигуры.</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b/>
          <w:color w:val="000000"/>
          <w:sz w:val="24"/>
          <w:szCs w:val="24"/>
          <w:lang w:val="ru-RU"/>
        </w:rPr>
        <w:t>Подобие</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b/>
          <w:color w:val="000000"/>
          <w:sz w:val="24"/>
          <w:szCs w:val="24"/>
          <w:lang w:val="ru-RU"/>
        </w:rPr>
        <w:t>Площадь</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b/>
          <w:color w:val="000000"/>
          <w:sz w:val="24"/>
          <w:szCs w:val="24"/>
          <w:lang w:val="ru-RU"/>
        </w:rPr>
        <w:t>Теорема Пифагора</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 xml:space="preserve">Теорема Пифагора. Применение теоремы Пифагора при решении практических задач. </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b/>
          <w:color w:val="000000"/>
          <w:sz w:val="24"/>
          <w:szCs w:val="24"/>
          <w:lang w:val="ru-RU"/>
        </w:rPr>
        <w:t>Элементы тригонометрии</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Синус, косинус, тангенс и котангенс острого угла прямоугольного треугольника. Тригонометрические функции углов в 30</w:t>
      </w:r>
      <w:r w:rsidRPr="008E5A6A">
        <w:rPr>
          <w:rFonts w:ascii="Times New Roman" w:hAnsi="Times New Roman"/>
          <w:color w:val="000000"/>
          <w:sz w:val="24"/>
          <w:szCs w:val="24"/>
          <w:vertAlign w:val="superscript"/>
          <w:lang w:val="ru-RU"/>
        </w:rPr>
        <w:t>о</w:t>
      </w:r>
      <w:r w:rsidRPr="008E5A6A">
        <w:rPr>
          <w:rFonts w:ascii="Times New Roman" w:hAnsi="Times New Roman"/>
          <w:color w:val="000000"/>
          <w:sz w:val="24"/>
          <w:szCs w:val="24"/>
          <w:lang w:val="ru-RU"/>
        </w:rPr>
        <w:t>, 45</w:t>
      </w:r>
      <w:r w:rsidRPr="008E5A6A">
        <w:rPr>
          <w:rFonts w:ascii="Times New Roman" w:hAnsi="Times New Roman"/>
          <w:color w:val="000000"/>
          <w:sz w:val="24"/>
          <w:szCs w:val="24"/>
          <w:vertAlign w:val="superscript"/>
          <w:lang w:val="ru-RU"/>
        </w:rPr>
        <w:t>о</w:t>
      </w:r>
      <w:r w:rsidRPr="008E5A6A">
        <w:rPr>
          <w:rFonts w:ascii="Times New Roman" w:hAnsi="Times New Roman"/>
          <w:color w:val="000000"/>
          <w:sz w:val="24"/>
          <w:szCs w:val="24"/>
          <w:lang w:val="ru-RU"/>
        </w:rPr>
        <w:t xml:space="preserve"> и 60</w:t>
      </w:r>
      <w:r w:rsidRPr="008E5A6A">
        <w:rPr>
          <w:rFonts w:ascii="Times New Roman" w:hAnsi="Times New Roman"/>
          <w:color w:val="000000"/>
          <w:sz w:val="24"/>
          <w:szCs w:val="24"/>
          <w:vertAlign w:val="superscript"/>
          <w:lang w:val="ru-RU"/>
        </w:rPr>
        <w:t>о</w:t>
      </w:r>
      <w:r w:rsidRPr="008E5A6A">
        <w:rPr>
          <w:rFonts w:ascii="Times New Roman" w:hAnsi="Times New Roman"/>
          <w:color w:val="000000"/>
          <w:sz w:val="24"/>
          <w:szCs w:val="24"/>
          <w:lang w:val="ru-RU"/>
        </w:rPr>
        <w:t>. Пропорциональные отрезки в прямоугольном треугольнике.</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b/>
          <w:color w:val="000000"/>
          <w:sz w:val="24"/>
          <w:szCs w:val="24"/>
          <w:lang w:val="ru-RU"/>
        </w:rPr>
        <w:t>Углы и четырёхугольники, связанные с окружностью</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rsidR="008E5A6A" w:rsidRPr="0027362D" w:rsidRDefault="008E5A6A" w:rsidP="0027362D">
      <w:pPr>
        <w:ind w:left="-567" w:firstLine="567"/>
        <w:rPr>
          <w:rFonts w:ascii="Times New Roman" w:hAnsi="Times New Roman" w:cs="Times New Roman"/>
          <w:sz w:val="24"/>
          <w:szCs w:val="24"/>
          <w:lang w:val="ru-RU"/>
        </w:rPr>
        <w:sectPr w:rsidR="008E5A6A" w:rsidRPr="0027362D">
          <w:pgSz w:w="11906" w:h="16383"/>
          <w:pgMar w:top="1134" w:right="850" w:bottom="1134" w:left="1701" w:header="720" w:footer="720" w:gutter="0"/>
          <w:cols w:space="720"/>
        </w:sect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bookmarkStart w:id="6" w:name="block-23983892"/>
      <w:bookmarkEnd w:id="5"/>
      <w:r w:rsidRPr="0027362D">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УГЛУБЛЁННОМ УРОВНЕ ОСНОВНОГО ОБЩЕГО ОБРАЗОВАНИЯ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ЛИЧНОСТНЫЕ РЕЗУЛЬТАТЫ</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 xml:space="preserve">Личностные результаты </w:t>
      </w:r>
      <w:r w:rsidRPr="0027362D">
        <w:rPr>
          <w:rFonts w:ascii="Times New Roman" w:hAnsi="Times New Roman" w:cs="Times New Roman"/>
          <w:color w:val="000000"/>
          <w:sz w:val="24"/>
          <w:szCs w:val="24"/>
          <w:lang w:val="ru-RU"/>
        </w:rPr>
        <w:t>освоения программы по математике характеризуются в части: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1) патриотического воспитания: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2) гражданского и духовно-нравственного воспитания: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3) трудового воспитания: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4) эстетического воспитания: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 xml:space="preserve">5) ценностей научного познания: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7) экологического воспитания: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МЕТАПРЕДМЕТНЫЕ РЕЗУЛЬТАТЫ</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27362D">
        <w:rPr>
          <w:rFonts w:ascii="Times New Roman" w:hAnsi="Times New Roman" w:cs="Times New Roman"/>
          <w:b/>
          <w:color w:val="000000"/>
          <w:sz w:val="24"/>
          <w:szCs w:val="24"/>
          <w:lang w:val="ru-RU"/>
        </w:rPr>
        <w:t>метапредметные результаты</w:t>
      </w:r>
      <w:r w:rsidRPr="0027362D">
        <w:rPr>
          <w:rFonts w:ascii="Times New Roman" w:hAnsi="Times New Roman" w:cs="Times New Roman"/>
          <w:color w:val="000000"/>
          <w:sz w:val="24"/>
          <w:szCs w:val="24"/>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Познавательные универсальные учебные действия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Базовые логические действия: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Базовые исследовательские действия</w:t>
      </w:r>
      <w:r w:rsidRPr="0027362D">
        <w:rPr>
          <w:rFonts w:ascii="Times New Roman" w:hAnsi="Times New Roman" w:cs="Times New Roman"/>
          <w:color w:val="000000"/>
          <w:sz w:val="24"/>
          <w:szCs w:val="24"/>
          <w:lang w:val="ru-RU"/>
        </w:rPr>
        <w:t>:</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Работа с информацией:</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оценивать надёжность информации по критериям, предложенным или сформулированным самостоятельно.</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Коммуникативные универсальные учебные действия: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Регулятивные универсальные учебные действия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Самоорганизация:</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Самоконтроль, эмоциональный интеллект:</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 самомотивации и рефлексии;</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выражать эмоции при изучении математических объектов и фактов, давать эмоциональную оценку решения задачи.</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b/>
          <w:color w:val="000000"/>
          <w:sz w:val="24"/>
          <w:szCs w:val="24"/>
          <w:lang w:val="ru-RU"/>
        </w:rPr>
        <w:t>ПРЕДМЕТНЫЕ РЕЗУЛЬТАТЫ</w:t>
      </w:r>
    </w:p>
    <w:p w:rsidR="005926A5" w:rsidRPr="0027362D" w:rsidRDefault="005926A5" w:rsidP="0027362D">
      <w:pPr>
        <w:spacing w:after="0" w:line="264" w:lineRule="auto"/>
        <w:ind w:left="-567" w:firstLine="567"/>
        <w:jc w:val="both"/>
        <w:rPr>
          <w:rFonts w:ascii="Times New Roman" w:hAnsi="Times New Roman" w:cs="Times New Roman"/>
          <w:sz w:val="24"/>
          <w:szCs w:val="24"/>
          <w:lang w:val="ru-RU"/>
        </w:rPr>
      </w:pP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К концу обучения в</w:t>
      </w:r>
      <w:r w:rsidRPr="0027362D">
        <w:rPr>
          <w:rFonts w:ascii="Times New Roman" w:hAnsi="Times New Roman" w:cs="Times New Roman"/>
          <w:b/>
          <w:color w:val="000000"/>
          <w:sz w:val="24"/>
          <w:szCs w:val="24"/>
          <w:lang w:val="ru-RU"/>
        </w:rPr>
        <w:t xml:space="preserve"> 7 классе</w:t>
      </w:r>
      <w:r w:rsidRPr="0027362D">
        <w:rPr>
          <w:rFonts w:ascii="Times New Roman" w:hAnsi="Times New Roman" w:cs="Times New Roman"/>
          <w:color w:val="000000"/>
          <w:sz w:val="24"/>
          <w:szCs w:val="24"/>
          <w:lang w:val="ru-RU"/>
        </w:rPr>
        <w:t xml:space="preserve"> обучающийся получит следующие предметные результаты:</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Строить чертежи к геометрическим задачам.</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Решать задачи на клетчатой бумаге.</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Доказывать и применять простейшие геометрические неравенства, понимать их практический смысл.</w:t>
      </w:r>
    </w:p>
    <w:p w:rsidR="005926A5" w:rsidRPr="0027362D" w:rsidRDefault="000D1F37" w:rsidP="0027362D">
      <w:pPr>
        <w:spacing w:after="0" w:line="264" w:lineRule="auto"/>
        <w:ind w:left="-567" w:firstLine="567"/>
        <w:jc w:val="both"/>
        <w:rPr>
          <w:rFonts w:ascii="Times New Roman" w:hAnsi="Times New Roman" w:cs="Times New Roman"/>
          <w:sz w:val="24"/>
          <w:szCs w:val="24"/>
          <w:lang w:val="ru-RU"/>
        </w:rPr>
      </w:pPr>
      <w:r w:rsidRPr="0027362D">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5926A5" w:rsidRPr="008E5A6A" w:rsidRDefault="005926A5" w:rsidP="0027362D">
      <w:pPr>
        <w:spacing w:after="0" w:line="264" w:lineRule="auto"/>
        <w:ind w:left="-567" w:firstLine="567"/>
        <w:jc w:val="both"/>
        <w:rPr>
          <w:rFonts w:ascii="Times New Roman" w:hAnsi="Times New Roman" w:cs="Times New Roman"/>
          <w:sz w:val="24"/>
          <w:szCs w:val="24"/>
          <w:lang w:val="ru-RU"/>
        </w:rPr>
      </w:pPr>
    </w:p>
    <w:p w:rsidR="008E5A6A" w:rsidRPr="008E5A6A" w:rsidRDefault="008E5A6A" w:rsidP="008E5A6A">
      <w:pPr>
        <w:spacing w:after="0" w:line="264" w:lineRule="auto"/>
        <w:ind w:left="120"/>
        <w:jc w:val="both"/>
        <w:rPr>
          <w:sz w:val="24"/>
          <w:szCs w:val="24"/>
          <w:lang w:val="ru-RU"/>
        </w:rPr>
      </w:pPr>
      <w:r w:rsidRPr="008E5A6A">
        <w:rPr>
          <w:rFonts w:ascii="Times New Roman" w:hAnsi="Times New Roman"/>
          <w:color w:val="000000"/>
          <w:sz w:val="24"/>
          <w:szCs w:val="24"/>
          <w:lang w:val="ru-RU"/>
        </w:rPr>
        <w:t>К концу обучения в</w:t>
      </w:r>
      <w:r w:rsidRPr="008E5A6A">
        <w:rPr>
          <w:rFonts w:ascii="Times New Roman" w:hAnsi="Times New Roman"/>
          <w:b/>
          <w:color w:val="000000"/>
          <w:sz w:val="24"/>
          <w:szCs w:val="24"/>
          <w:lang w:val="ru-RU"/>
        </w:rPr>
        <w:t xml:space="preserve"> 8 классе</w:t>
      </w:r>
      <w:r w:rsidRPr="008E5A6A">
        <w:rPr>
          <w:rFonts w:ascii="Times New Roman" w:hAnsi="Times New Roman"/>
          <w:color w:val="000000"/>
          <w:sz w:val="24"/>
          <w:szCs w:val="24"/>
          <w:lang w:val="ru-RU"/>
        </w:rPr>
        <w:t xml:space="preserve"> обучающийся получит следующие предметные результаты:</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Использовать свойства точки пересечения медиан треугольника (центра масс) в решении задач.</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Распознавать центрально-симметричные фигуры и использовать их свойства при решении задач.</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rsidR="008E5A6A" w:rsidRPr="008E5A6A" w:rsidRDefault="008E5A6A" w:rsidP="008E5A6A">
      <w:pPr>
        <w:spacing w:after="0" w:line="264" w:lineRule="auto"/>
        <w:ind w:firstLine="600"/>
        <w:jc w:val="both"/>
        <w:rPr>
          <w:sz w:val="24"/>
          <w:szCs w:val="24"/>
          <w:lang w:val="ru-RU"/>
        </w:rPr>
      </w:pPr>
      <w:r w:rsidRPr="008E5A6A">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926A5" w:rsidRPr="008E5A6A" w:rsidRDefault="005926A5" w:rsidP="008E5A6A">
      <w:pPr>
        <w:ind w:left="-567" w:firstLine="567"/>
        <w:rPr>
          <w:rFonts w:ascii="Times New Roman" w:hAnsi="Times New Roman" w:cs="Times New Roman"/>
          <w:sz w:val="24"/>
          <w:szCs w:val="24"/>
          <w:lang w:val="ru-RU"/>
        </w:rPr>
        <w:sectPr w:rsidR="005926A5" w:rsidRPr="008E5A6A">
          <w:pgSz w:w="11906" w:h="16383"/>
          <w:pgMar w:top="1134" w:right="850" w:bottom="1134" w:left="1701" w:header="720" w:footer="720" w:gutter="0"/>
          <w:cols w:space="720"/>
        </w:sectPr>
      </w:pPr>
    </w:p>
    <w:p w:rsidR="008E5A6A" w:rsidRDefault="008E5A6A">
      <w:pPr>
        <w:spacing w:after="0"/>
        <w:ind w:left="120"/>
        <w:rPr>
          <w:rFonts w:ascii="Times New Roman" w:hAnsi="Times New Roman"/>
          <w:b/>
          <w:color w:val="000000"/>
          <w:sz w:val="28"/>
          <w:lang w:val="ru-RU"/>
        </w:rPr>
      </w:pPr>
      <w:bookmarkStart w:id="7" w:name="block-23983888"/>
      <w:bookmarkEnd w:id="6"/>
    </w:p>
    <w:p w:rsidR="008E5A6A" w:rsidRDefault="008E5A6A" w:rsidP="008E5A6A">
      <w:pPr>
        <w:spacing w:after="0"/>
        <w:ind w:left="120"/>
      </w:pPr>
      <w:r>
        <w:rPr>
          <w:rFonts w:ascii="Times New Roman" w:hAnsi="Times New Roman"/>
          <w:b/>
          <w:color w:val="000000"/>
          <w:sz w:val="28"/>
        </w:rPr>
        <w:t xml:space="preserve">ТЕМАТИЧЕСКОЕ ПЛАНИРОВАНИЕ </w:t>
      </w:r>
    </w:p>
    <w:p w:rsidR="008E5A6A" w:rsidRDefault="008E5A6A" w:rsidP="008E5A6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49"/>
      </w:tblGrid>
      <w:tr w:rsidR="008E5A6A" w:rsidTr="004275F7">
        <w:trPr>
          <w:trHeight w:val="144"/>
          <w:tblCellSpacing w:w="20" w:type="nil"/>
        </w:trPr>
        <w:tc>
          <w:tcPr>
            <w:tcW w:w="480" w:type="dxa"/>
            <w:vMerge w:val="restart"/>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 п/п </w:t>
            </w:r>
          </w:p>
          <w:p w:rsidR="008E5A6A" w:rsidRDefault="008E5A6A" w:rsidP="004275F7">
            <w:pPr>
              <w:spacing w:after="0"/>
              <w:ind w:left="135"/>
            </w:pPr>
          </w:p>
        </w:tc>
        <w:tc>
          <w:tcPr>
            <w:tcW w:w="2728" w:type="dxa"/>
            <w:vMerge w:val="restart"/>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Наименование разделов и тем программы </w:t>
            </w:r>
          </w:p>
          <w:p w:rsidR="008E5A6A" w:rsidRDefault="008E5A6A" w:rsidP="004275F7">
            <w:pPr>
              <w:spacing w:after="0"/>
              <w:ind w:left="135"/>
            </w:pPr>
          </w:p>
        </w:tc>
        <w:tc>
          <w:tcPr>
            <w:tcW w:w="0" w:type="auto"/>
            <w:gridSpan w:val="3"/>
            <w:tcMar>
              <w:top w:w="50" w:type="dxa"/>
              <w:left w:w="100" w:type="dxa"/>
            </w:tcMar>
            <w:vAlign w:val="center"/>
          </w:tcPr>
          <w:p w:rsidR="008E5A6A" w:rsidRDefault="008E5A6A" w:rsidP="004275F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Электронные (цифровые) образовательные ресурсы </w:t>
            </w:r>
          </w:p>
          <w:p w:rsidR="008E5A6A" w:rsidRDefault="008E5A6A" w:rsidP="004275F7">
            <w:pPr>
              <w:spacing w:after="0"/>
              <w:ind w:left="135"/>
            </w:pPr>
          </w:p>
        </w:tc>
      </w:tr>
      <w:tr w:rsidR="008E5A6A" w:rsidTr="004275F7">
        <w:trPr>
          <w:trHeight w:val="144"/>
          <w:tblCellSpacing w:w="20" w:type="nil"/>
        </w:trPr>
        <w:tc>
          <w:tcPr>
            <w:tcW w:w="0" w:type="auto"/>
            <w:vMerge/>
            <w:tcBorders>
              <w:top w:val="nil"/>
            </w:tcBorders>
            <w:tcMar>
              <w:top w:w="50" w:type="dxa"/>
              <w:left w:w="100" w:type="dxa"/>
            </w:tcMar>
          </w:tcPr>
          <w:p w:rsidR="008E5A6A" w:rsidRDefault="008E5A6A" w:rsidP="004275F7"/>
        </w:tc>
        <w:tc>
          <w:tcPr>
            <w:tcW w:w="0" w:type="auto"/>
            <w:vMerge/>
            <w:tcBorders>
              <w:top w:val="nil"/>
            </w:tcBorders>
            <w:tcMar>
              <w:top w:w="50" w:type="dxa"/>
              <w:left w:w="100" w:type="dxa"/>
            </w:tcMar>
          </w:tcPr>
          <w:p w:rsidR="008E5A6A" w:rsidRDefault="008E5A6A" w:rsidP="004275F7"/>
        </w:tc>
        <w:tc>
          <w:tcPr>
            <w:tcW w:w="1008" w:type="dxa"/>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Всего </w:t>
            </w:r>
          </w:p>
          <w:p w:rsidR="008E5A6A" w:rsidRDefault="008E5A6A" w:rsidP="004275F7">
            <w:pPr>
              <w:spacing w:after="0"/>
              <w:ind w:left="135"/>
            </w:pPr>
          </w:p>
        </w:tc>
        <w:tc>
          <w:tcPr>
            <w:tcW w:w="1736" w:type="dxa"/>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Контрольные работы </w:t>
            </w:r>
          </w:p>
          <w:p w:rsidR="008E5A6A" w:rsidRDefault="008E5A6A" w:rsidP="004275F7">
            <w:pPr>
              <w:spacing w:after="0"/>
              <w:ind w:left="135"/>
            </w:pPr>
          </w:p>
        </w:tc>
        <w:tc>
          <w:tcPr>
            <w:tcW w:w="1820" w:type="dxa"/>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Практические работы </w:t>
            </w:r>
          </w:p>
          <w:p w:rsidR="008E5A6A" w:rsidRDefault="008E5A6A" w:rsidP="004275F7">
            <w:pPr>
              <w:spacing w:after="0"/>
              <w:ind w:left="135"/>
            </w:pPr>
          </w:p>
        </w:tc>
        <w:tc>
          <w:tcPr>
            <w:tcW w:w="0" w:type="auto"/>
            <w:vMerge/>
            <w:tcBorders>
              <w:top w:val="nil"/>
            </w:tcBorders>
            <w:tcMar>
              <w:top w:w="50" w:type="dxa"/>
              <w:left w:w="100" w:type="dxa"/>
            </w:tcMar>
          </w:tcPr>
          <w:p w:rsidR="008E5A6A" w:rsidRDefault="008E5A6A" w:rsidP="004275F7"/>
        </w:tc>
      </w:tr>
      <w:tr w:rsidR="008E5A6A" w:rsidRPr="00B73DF3" w:rsidTr="004275F7">
        <w:trPr>
          <w:trHeight w:val="144"/>
          <w:tblCellSpacing w:w="20" w:type="nil"/>
        </w:trPr>
        <w:tc>
          <w:tcPr>
            <w:tcW w:w="480" w:type="dxa"/>
            <w:tcMar>
              <w:top w:w="50" w:type="dxa"/>
              <w:left w:w="100" w:type="dxa"/>
            </w:tcMar>
            <w:vAlign w:val="center"/>
          </w:tcPr>
          <w:p w:rsidR="008E5A6A" w:rsidRDefault="008E5A6A" w:rsidP="004275F7">
            <w:pPr>
              <w:spacing w:after="0"/>
            </w:pPr>
            <w:r>
              <w:rPr>
                <w:rFonts w:ascii="Times New Roman" w:hAnsi="Times New Roman"/>
                <w:color w:val="000000"/>
                <w:sz w:val="24"/>
              </w:rPr>
              <w:t>1</w:t>
            </w:r>
          </w:p>
        </w:tc>
        <w:tc>
          <w:tcPr>
            <w:tcW w:w="2728" w:type="dxa"/>
            <w:tcMar>
              <w:top w:w="50" w:type="dxa"/>
              <w:left w:w="100" w:type="dxa"/>
            </w:tcMar>
            <w:vAlign w:val="center"/>
          </w:tcPr>
          <w:p w:rsidR="008E5A6A" w:rsidRDefault="008E5A6A" w:rsidP="004275F7">
            <w:pPr>
              <w:spacing w:after="0"/>
              <w:ind w:left="135"/>
            </w:pPr>
            <w:r w:rsidRPr="00A34997">
              <w:rPr>
                <w:rFonts w:ascii="Times New Roman" w:hAnsi="Times New Roman"/>
                <w:color w:val="000000"/>
                <w:sz w:val="24"/>
                <w:lang w:val="ru-RU"/>
              </w:rPr>
              <w:t xml:space="preserve">Начала геометрии. 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08"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28 </w:t>
            </w:r>
          </w:p>
        </w:tc>
        <w:tc>
          <w:tcPr>
            <w:tcW w:w="173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A6A" w:rsidRDefault="008E5A6A" w:rsidP="004275F7">
            <w:pPr>
              <w:spacing w:after="0"/>
              <w:ind w:left="135"/>
              <w:jc w:val="center"/>
            </w:pPr>
          </w:p>
        </w:tc>
        <w:tc>
          <w:tcPr>
            <w:tcW w:w="2734"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/78</w:t>
              </w:r>
              <w:r>
                <w:rPr>
                  <w:rFonts w:ascii="Times New Roman" w:hAnsi="Times New Roman"/>
                  <w:color w:val="0000FF"/>
                  <w:u w:val="single"/>
                </w:rPr>
                <w:t>c</w:t>
              </w:r>
              <w:r w:rsidRPr="00A34997">
                <w:rPr>
                  <w:rFonts w:ascii="Times New Roman" w:hAnsi="Times New Roman"/>
                  <w:color w:val="0000FF"/>
                  <w:u w:val="single"/>
                  <w:lang w:val="ru-RU"/>
                </w:rPr>
                <w:t>146</w:t>
              </w:r>
              <w:r>
                <w:rPr>
                  <w:rFonts w:ascii="Times New Roman" w:hAnsi="Times New Roman"/>
                  <w:color w:val="0000FF"/>
                  <w:u w:val="single"/>
                </w:rPr>
                <w:t>c</w:t>
              </w:r>
              <w:r w:rsidRPr="00A34997">
                <w:rPr>
                  <w:rFonts w:ascii="Times New Roman" w:hAnsi="Times New Roman"/>
                  <w:color w:val="0000FF"/>
                  <w:u w:val="single"/>
                  <w:lang w:val="ru-RU"/>
                </w:rPr>
                <w:t>4</w:t>
              </w:r>
            </w:hyperlink>
          </w:p>
        </w:tc>
      </w:tr>
      <w:tr w:rsidR="008E5A6A" w:rsidRPr="00B73DF3" w:rsidTr="004275F7">
        <w:trPr>
          <w:trHeight w:val="144"/>
          <w:tblCellSpacing w:w="20" w:type="nil"/>
        </w:trPr>
        <w:tc>
          <w:tcPr>
            <w:tcW w:w="480" w:type="dxa"/>
            <w:tcMar>
              <w:top w:w="50" w:type="dxa"/>
              <w:left w:w="100" w:type="dxa"/>
            </w:tcMar>
            <w:vAlign w:val="center"/>
          </w:tcPr>
          <w:p w:rsidR="008E5A6A" w:rsidRDefault="008E5A6A" w:rsidP="004275F7">
            <w:pPr>
              <w:spacing w:after="0"/>
            </w:pPr>
            <w:r>
              <w:rPr>
                <w:rFonts w:ascii="Times New Roman" w:hAnsi="Times New Roman"/>
                <w:color w:val="000000"/>
                <w:sz w:val="24"/>
              </w:rPr>
              <w:t>2</w:t>
            </w:r>
          </w:p>
        </w:tc>
        <w:tc>
          <w:tcPr>
            <w:tcW w:w="2728"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Треугольники</w:t>
            </w:r>
          </w:p>
        </w:tc>
        <w:tc>
          <w:tcPr>
            <w:tcW w:w="1008"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19 </w:t>
            </w:r>
          </w:p>
        </w:tc>
        <w:tc>
          <w:tcPr>
            <w:tcW w:w="173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A6A" w:rsidRDefault="008E5A6A" w:rsidP="004275F7">
            <w:pPr>
              <w:spacing w:after="0"/>
              <w:ind w:left="135"/>
              <w:jc w:val="center"/>
            </w:pPr>
          </w:p>
        </w:tc>
        <w:tc>
          <w:tcPr>
            <w:tcW w:w="2734"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/78</w:t>
              </w:r>
              <w:r>
                <w:rPr>
                  <w:rFonts w:ascii="Times New Roman" w:hAnsi="Times New Roman"/>
                  <w:color w:val="0000FF"/>
                  <w:u w:val="single"/>
                </w:rPr>
                <w:t>c</w:t>
              </w:r>
              <w:r w:rsidRPr="00A34997">
                <w:rPr>
                  <w:rFonts w:ascii="Times New Roman" w:hAnsi="Times New Roman"/>
                  <w:color w:val="0000FF"/>
                  <w:u w:val="single"/>
                  <w:lang w:val="ru-RU"/>
                </w:rPr>
                <w:t>146</w:t>
              </w:r>
              <w:r>
                <w:rPr>
                  <w:rFonts w:ascii="Times New Roman" w:hAnsi="Times New Roman"/>
                  <w:color w:val="0000FF"/>
                  <w:u w:val="single"/>
                </w:rPr>
                <w:t>c</w:t>
              </w:r>
              <w:r w:rsidRPr="00A34997">
                <w:rPr>
                  <w:rFonts w:ascii="Times New Roman" w:hAnsi="Times New Roman"/>
                  <w:color w:val="0000FF"/>
                  <w:u w:val="single"/>
                  <w:lang w:val="ru-RU"/>
                </w:rPr>
                <w:t>4</w:t>
              </w:r>
            </w:hyperlink>
          </w:p>
        </w:tc>
      </w:tr>
      <w:tr w:rsidR="008E5A6A" w:rsidRPr="00B73DF3" w:rsidTr="004275F7">
        <w:trPr>
          <w:trHeight w:val="144"/>
          <w:tblCellSpacing w:w="20" w:type="nil"/>
        </w:trPr>
        <w:tc>
          <w:tcPr>
            <w:tcW w:w="480" w:type="dxa"/>
            <w:tcMar>
              <w:top w:w="50" w:type="dxa"/>
              <w:left w:w="100" w:type="dxa"/>
            </w:tcMar>
            <w:vAlign w:val="center"/>
          </w:tcPr>
          <w:p w:rsidR="008E5A6A" w:rsidRDefault="008E5A6A" w:rsidP="004275F7">
            <w:pPr>
              <w:spacing w:after="0"/>
            </w:pPr>
            <w:r>
              <w:rPr>
                <w:rFonts w:ascii="Times New Roman" w:hAnsi="Times New Roman"/>
                <w:color w:val="000000"/>
                <w:sz w:val="24"/>
              </w:rPr>
              <w:t>3</w:t>
            </w:r>
          </w:p>
        </w:tc>
        <w:tc>
          <w:tcPr>
            <w:tcW w:w="2728"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Параллельность. Сумма углов многоугольника</w:t>
            </w:r>
          </w:p>
        </w:tc>
        <w:tc>
          <w:tcPr>
            <w:tcW w:w="1008"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15 </w:t>
            </w:r>
          </w:p>
        </w:tc>
        <w:tc>
          <w:tcPr>
            <w:tcW w:w="173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A6A" w:rsidRDefault="008E5A6A" w:rsidP="004275F7">
            <w:pPr>
              <w:spacing w:after="0"/>
              <w:ind w:left="135"/>
              <w:jc w:val="center"/>
            </w:pPr>
          </w:p>
        </w:tc>
        <w:tc>
          <w:tcPr>
            <w:tcW w:w="2734"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/78</w:t>
              </w:r>
              <w:r>
                <w:rPr>
                  <w:rFonts w:ascii="Times New Roman" w:hAnsi="Times New Roman"/>
                  <w:color w:val="0000FF"/>
                  <w:u w:val="single"/>
                </w:rPr>
                <w:t>c</w:t>
              </w:r>
              <w:r w:rsidRPr="00A34997">
                <w:rPr>
                  <w:rFonts w:ascii="Times New Roman" w:hAnsi="Times New Roman"/>
                  <w:color w:val="0000FF"/>
                  <w:u w:val="single"/>
                  <w:lang w:val="ru-RU"/>
                </w:rPr>
                <w:t>146</w:t>
              </w:r>
              <w:r>
                <w:rPr>
                  <w:rFonts w:ascii="Times New Roman" w:hAnsi="Times New Roman"/>
                  <w:color w:val="0000FF"/>
                  <w:u w:val="single"/>
                </w:rPr>
                <w:t>c</w:t>
              </w:r>
              <w:r w:rsidRPr="00A34997">
                <w:rPr>
                  <w:rFonts w:ascii="Times New Roman" w:hAnsi="Times New Roman"/>
                  <w:color w:val="0000FF"/>
                  <w:u w:val="single"/>
                  <w:lang w:val="ru-RU"/>
                </w:rPr>
                <w:t>4</w:t>
              </w:r>
            </w:hyperlink>
          </w:p>
        </w:tc>
      </w:tr>
      <w:tr w:rsidR="008E5A6A" w:rsidRPr="00B73DF3" w:rsidTr="004275F7">
        <w:trPr>
          <w:trHeight w:val="144"/>
          <w:tblCellSpacing w:w="20" w:type="nil"/>
        </w:trPr>
        <w:tc>
          <w:tcPr>
            <w:tcW w:w="480" w:type="dxa"/>
            <w:tcMar>
              <w:top w:w="50" w:type="dxa"/>
              <w:left w:w="100" w:type="dxa"/>
            </w:tcMar>
            <w:vAlign w:val="center"/>
          </w:tcPr>
          <w:p w:rsidR="008E5A6A" w:rsidRDefault="008E5A6A" w:rsidP="004275F7">
            <w:pPr>
              <w:spacing w:after="0"/>
            </w:pPr>
            <w:r>
              <w:rPr>
                <w:rFonts w:ascii="Times New Roman" w:hAnsi="Times New Roman"/>
                <w:color w:val="000000"/>
                <w:sz w:val="24"/>
              </w:rPr>
              <w:t>4</w:t>
            </w:r>
          </w:p>
        </w:tc>
        <w:tc>
          <w:tcPr>
            <w:tcW w:w="2728"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Прямоугольные треугольники</w:t>
            </w:r>
          </w:p>
        </w:tc>
        <w:tc>
          <w:tcPr>
            <w:tcW w:w="1008"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E5A6A" w:rsidRDefault="008E5A6A" w:rsidP="004275F7">
            <w:pPr>
              <w:spacing w:after="0"/>
              <w:ind w:left="135"/>
              <w:jc w:val="center"/>
            </w:pPr>
          </w:p>
        </w:tc>
        <w:tc>
          <w:tcPr>
            <w:tcW w:w="1820" w:type="dxa"/>
            <w:tcMar>
              <w:top w:w="50" w:type="dxa"/>
              <w:left w:w="100" w:type="dxa"/>
            </w:tcMar>
            <w:vAlign w:val="center"/>
          </w:tcPr>
          <w:p w:rsidR="008E5A6A" w:rsidRDefault="008E5A6A" w:rsidP="004275F7">
            <w:pPr>
              <w:spacing w:after="0"/>
              <w:ind w:left="135"/>
              <w:jc w:val="center"/>
            </w:pPr>
          </w:p>
        </w:tc>
        <w:tc>
          <w:tcPr>
            <w:tcW w:w="2734"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/78</w:t>
              </w:r>
              <w:r>
                <w:rPr>
                  <w:rFonts w:ascii="Times New Roman" w:hAnsi="Times New Roman"/>
                  <w:color w:val="0000FF"/>
                  <w:u w:val="single"/>
                </w:rPr>
                <w:t>c</w:t>
              </w:r>
              <w:r w:rsidRPr="00A34997">
                <w:rPr>
                  <w:rFonts w:ascii="Times New Roman" w:hAnsi="Times New Roman"/>
                  <w:color w:val="0000FF"/>
                  <w:u w:val="single"/>
                  <w:lang w:val="ru-RU"/>
                </w:rPr>
                <w:t>146</w:t>
              </w:r>
              <w:r>
                <w:rPr>
                  <w:rFonts w:ascii="Times New Roman" w:hAnsi="Times New Roman"/>
                  <w:color w:val="0000FF"/>
                  <w:u w:val="single"/>
                </w:rPr>
                <w:t>c</w:t>
              </w:r>
              <w:r w:rsidRPr="00A34997">
                <w:rPr>
                  <w:rFonts w:ascii="Times New Roman" w:hAnsi="Times New Roman"/>
                  <w:color w:val="0000FF"/>
                  <w:u w:val="single"/>
                  <w:lang w:val="ru-RU"/>
                </w:rPr>
                <w:t>4</w:t>
              </w:r>
            </w:hyperlink>
          </w:p>
        </w:tc>
      </w:tr>
      <w:tr w:rsidR="008E5A6A" w:rsidRPr="00B73DF3" w:rsidTr="004275F7">
        <w:trPr>
          <w:trHeight w:val="144"/>
          <w:tblCellSpacing w:w="20" w:type="nil"/>
        </w:trPr>
        <w:tc>
          <w:tcPr>
            <w:tcW w:w="480" w:type="dxa"/>
            <w:tcMar>
              <w:top w:w="50" w:type="dxa"/>
              <w:left w:w="100" w:type="dxa"/>
            </w:tcMar>
            <w:vAlign w:val="center"/>
          </w:tcPr>
          <w:p w:rsidR="008E5A6A" w:rsidRDefault="008E5A6A" w:rsidP="004275F7">
            <w:pPr>
              <w:spacing w:after="0"/>
            </w:pPr>
            <w:r>
              <w:rPr>
                <w:rFonts w:ascii="Times New Roman" w:hAnsi="Times New Roman"/>
                <w:color w:val="000000"/>
                <w:sz w:val="24"/>
              </w:rPr>
              <w:t>5</w:t>
            </w:r>
          </w:p>
        </w:tc>
        <w:tc>
          <w:tcPr>
            <w:tcW w:w="2728"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Геометрические неравенства</w:t>
            </w:r>
          </w:p>
        </w:tc>
        <w:tc>
          <w:tcPr>
            <w:tcW w:w="1008"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A6A" w:rsidRDefault="008E5A6A" w:rsidP="004275F7">
            <w:pPr>
              <w:spacing w:after="0"/>
              <w:ind w:left="135"/>
              <w:jc w:val="center"/>
            </w:pPr>
          </w:p>
        </w:tc>
        <w:tc>
          <w:tcPr>
            <w:tcW w:w="2734"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/78</w:t>
              </w:r>
              <w:r>
                <w:rPr>
                  <w:rFonts w:ascii="Times New Roman" w:hAnsi="Times New Roman"/>
                  <w:color w:val="0000FF"/>
                  <w:u w:val="single"/>
                </w:rPr>
                <w:t>c</w:t>
              </w:r>
              <w:r w:rsidRPr="00A34997">
                <w:rPr>
                  <w:rFonts w:ascii="Times New Roman" w:hAnsi="Times New Roman"/>
                  <w:color w:val="0000FF"/>
                  <w:u w:val="single"/>
                  <w:lang w:val="ru-RU"/>
                </w:rPr>
                <w:t>146</w:t>
              </w:r>
              <w:r>
                <w:rPr>
                  <w:rFonts w:ascii="Times New Roman" w:hAnsi="Times New Roman"/>
                  <w:color w:val="0000FF"/>
                  <w:u w:val="single"/>
                </w:rPr>
                <w:t>c</w:t>
              </w:r>
              <w:r w:rsidRPr="00A34997">
                <w:rPr>
                  <w:rFonts w:ascii="Times New Roman" w:hAnsi="Times New Roman"/>
                  <w:color w:val="0000FF"/>
                  <w:u w:val="single"/>
                  <w:lang w:val="ru-RU"/>
                </w:rPr>
                <w:t>4</w:t>
              </w:r>
            </w:hyperlink>
          </w:p>
        </w:tc>
      </w:tr>
      <w:tr w:rsidR="008E5A6A" w:rsidRPr="00B73DF3" w:rsidTr="004275F7">
        <w:trPr>
          <w:trHeight w:val="144"/>
          <w:tblCellSpacing w:w="20" w:type="nil"/>
        </w:trPr>
        <w:tc>
          <w:tcPr>
            <w:tcW w:w="480" w:type="dxa"/>
            <w:tcMar>
              <w:top w:w="50" w:type="dxa"/>
              <w:left w:w="100" w:type="dxa"/>
            </w:tcMar>
            <w:vAlign w:val="center"/>
          </w:tcPr>
          <w:p w:rsidR="008E5A6A" w:rsidRDefault="008E5A6A" w:rsidP="004275F7">
            <w:pPr>
              <w:spacing w:after="0"/>
            </w:pPr>
            <w:r>
              <w:rPr>
                <w:rFonts w:ascii="Times New Roman" w:hAnsi="Times New Roman"/>
                <w:color w:val="000000"/>
                <w:sz w:val="24"/>
              </w:rPr>
              <w:t>6</w:t>
            </w:r>
          </w:p>
        </w:tc>
        <w:tc>
          <w:tcPr>
            <w:tcW w:w="2728"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Окружность. Геометрические места точек. Построения с помощью циркуля и линейки</w:t>
            </w:r>
          </w:p>
        </w:tc>
        <w:tc>
          <w:tcPr>
            <w:tcW w:w="1008" w:type="dxa"/>
            <w:tcMar>
              <w:top w:w="50" w:type="dxa"/>
              <w:left w:w="100" w:type="dxa"/>
            </w:tcMar>
            <w:vAlign w:val="center"/>
          </w:tcPr>
          <w:p w:rsidR="008E5A6A" w:rsidRDefault="008E5A6A" w:rsidP="004275F7">
            <w:pPr>
              <w:spacing w:after="0"/>
              <w:ind w:left="135"/>
              <w:jc w:val="center"/>
            </w:pPr>
            <w:r w:rsidRPr="00A3499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A6A" w:rsidRDefault="008E5A6A" w:rsidP="004275F7">
            <w:pPr>
              <w:spacing w:after="0"/>
              <w:ind w:left="135"/>
              <w:jc w:val="center"/>
            </w:pPr>
          </w:p>
        </w:tc>
        <w:tc>
          <w:tcPr>
            <w:tcW w:w="2734"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/78</w:t>
              </w:r>
              <w:r>
                <w:rPr>
                  <w:rFonts w:ascii="Times New Roman" w:hAnsi="Times New Roman"/>
                  <w:color w:val="0000FF"/>
                  <w:u w:val="single"/>
                </w:rPr>
                <w:t>c</w:t>
              </w:r>
              <w:r w:rsidRPr="00A34997">
                <w:rPr>
                  <w:rFonts w:ascii="Times New Roman" w:hAnsi="Times New Roman"/>
                  <w:color w:val="0000FF"/>
                  <w:u w:val="single"/>
                  <w:lang w:val="ru-RU"/>
                </w:rPr>
                <w:t>146</w:t>
              </w:r>
              <w:r>
                <w:rPr>
                  <w:rFonts w:ascii="Times New Roman" w:hAnsi="Times New Roman"/>
                  <w:color w:val="0000FF"/>
                  <w:u w:val="single"/>
                </w:rPr>
                <w:t>c</w:t>
              </w:r>
              <w:r w:rsidRPr="00A34997">
                <w:rPr>
                  <w:rFonts w:ascii="Times New Roman" w:hAnsi="Times New Roman"/>
                  <w:color w:val="0000FF"/>
                  <w:u w:val="single"/>
                  <w:lang w:val="ru-RU"/>
                </w:rPr>
                <w:t>4</w:t>
              </w:r>
            </w:hyperlink>
          </w:p>
        </w:tc>
      </w:tr>
      <w:tr w:rsidR="008E5A6A" w:rsidRPr="00B73DF3" w:rsidTr="004275F7">
        <w:trPr>
          <w:trHeight w:val="144"/>
          <w:tblCellSpacing w:w="20" w:type="nil"/>
        </w:trPr>
        <w:tc>
          <w:tcPr>
            <w:tcW w:w="480" w:type="dxa"/>
            <w:tcMar>
              <w:top w:w="50" w:type="dxa"/>
              <w:left w:w="100" w:type="dxa"/>
            </w:tcMar>
            <w:vAlign w:val="center"/>
          </w:tcPr>
          <w:p w:rsidR="008E5A6A" w:rsidRDefault="008E5A6A" w:rsidP="004275F7">
            <w:pPr>
              <w:spacing w:after="0"/>
            </w:pPr>
            <w:r>
              <w:rPr>
                <w:rFonts w:ascii="Times New Roman" w:hAnsi="Times New Roman"/>
                <w:color w:val="000000"/>
                <w:sz w:val="24"/>
              </w:rPr>
              <w:t>7</w:t>
            </w:r>
          </w:p>
        </w:tc>
        <w:tc>
          <w:tcPr>
            <w:tcW w:w="2728"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A6A" w:rsidRDefault="008E5A6A" w:rsidP="004275F7">
            <w:pPr>
              <w:spacing w:after="0"/>
              <w:ind w:left="135"/>
              <w:jc w:val="center"/>
            </w:pPr>
          </w:p>
        </w:tc>
        <w:tc>
          <w:tcPr>
            <w:tcW w:w="2734"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/78</w:t>
              </w:r>
              <w:r>
                <w:rPr>
                  <w:rFonts w:ascii="Times New Roman" w:hAnsi="Times New Roman"/>
                  <w:color w:val="0000FF"/>
                  <w:u w:val="single"/>
                </w:rPr>
                <w:t>c</w:t>
              </w:r>
              <w:r w:rsidRPr="00A34997">
                <w:rPr>
                  <w:rFonts w:ascii="Times New Roman" w:hAnsi="Times New Roman"/>
                  <w:color w:val="0000FF"/>
                  <w:u w:val="single"/>
                  <w:lang w:val="ru-RU"/>
                </w:rPr>
                <w:t>146</w:t>
              </w:r>
              <w:r>
                <w:rPr>
                  <w:rFonts w:ascii="Times New Roman" w:hAnsi="Times New Roman"/>
                  <w:color w:val="0000FF"/>
                  <w:u w:val="single"/>
                </w:rPr>
                <w:t>c</w:t>
              </w:r>
              <w:r w:rsidRPr="00A34997">
                <w:rPr>
                  <w:rFonts w:ascii="Times New Roman" w:hAnsi="Times New Roman"/>
                  <w:color w:val="0000FF"/>
                  <w:u w:val="single"/>
                  <w:lang w:val="ru-RU"/>
                </w:rPr>
                <w:t>4</w:t>
              </w:r>
            </w:hyperlink>
          </w:p>
        </w:tc>
      </w:tr>
      <w:tr w:rsidR="008E5A6A" w:rsidTr="004275F7">
        <w:trPr>
          <w:trHeight w:val="144"/>
          <w:tblCellSpacing w:w="20" w:type="nil"/>
        </w:trPr>
        <w:tc>
          <w:tcPr>
            <w:tcW w:w="0" w:type="auto"/>
            <w:gridSpan w:val="2"/>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E5A6A" w:rsidRDefault="008E5A6A" w:rsidP="004275F7">
            <w:pPr>
              <w:spacing w:after="0"/>
              <w:ind w:left="135"/>
              <w:jc w:val="center"/>
            </w:pPr>
            <w:r w:rsidRPr="00A349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E5A6A" w:rsidRDefault="008E5A6A" w:rsidP="004275F7"/>
        </w:tc>
      </w:tr>
    </w:tbl>
    <w:p w:rsidR="008E5A6A" w:rsidRDefault="008E5A6A" w:rsidP="008E5A6A">
      <w:pPr>
        <w:sectPr w:rsidR="008E5A6A">
          <w:pgSz w:w="16383" w:h="11906" w:orient="landscape"/>
          <w:pgMar w:top="1134" w:right="850" w:bottom="1134" w:left="1701" w:header="720" w:footer="720" w:gutter="0"/>
          <w:cols w:space="720"/>
        </w:sectPr>
      </w:pPr>
    </w:p>
    <w:p w:rsidR="008E5A6A" w:rsidRDefault="008E5A6A" w:rsidP="008E5A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093"/>
        <w:gridCol w:w="869"/>
        <w:gridCol w:w="1670"/>
        <w:gridCol w:w="1732"/>
        <w:gridCol w:w="2561"/>
      </w:tblGrid>
      <w:tr w:rsidR="008E5A6A" w:rsidTr="004275F7">
        <w:trPr>
          <w:trHeight w:val="144"/>
          <w:tblCellSpacing w:w="20" w:type="nil"/>
        </w:trPr>
        <w:tc>
          <w:tcPr>
            <w:tcW w:w="461" w:type="dxa"/>
            <w:vMerge w:val="restart"/>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 п/п </w:t>
            </w:r>
          </w:p>
          <w:p w:rsidR="008E5A6A" w:rsidRDefault="008E5A6A" w:rsidP="004275F7">
            <w:pPr>
              <w:spacing w:after="0"/>
              <w:ind w:left="135"/>
            </w:pPr>
          </w:p>
        </w:tc>
        <w:tc>
          <w:tcPr>
            <w:tcW w:w="3080" w:type="dxa"/>
            <w:vMerge w:val="restart"/>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Наименование разделов и тем программы </w:t>
            </w:r>
          </w:p>
          <w:p w:rsidR="008E5A6A" w:rsidRDefault="008E5A6A" w:rsidP="004275F7">
            <w:pPr>
              <w:spacing w:after="0"/>
              <w:ind w:left="135"/>
            </w:pPr>
          </w:p>
        </w:tc>
        <w:tc>
          <w:tcPr>
            <w:tcW w:w="0" w:type="auto"/>
            <w:gridSpan w:val="3"/>
            <w:tcMar>
              <w:top w:w="50" w:type="dxa"/>
              <w:left w:w="100" w:type="dxa"/>
            </w:tcMar>
            <w:vAlign w:val="center"/>
          </w:tcPr>
          <w:p w:rsidR="008E5A6A" w:rsidRDefault="008E5A6A" w:rsidP="004275F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Электронные (цифровые) образовательные ресурсы </w:t>
            </w:r>
          </w:p>
          <w:p w:rsidR="008E5A6A" w:rsidRDefault="008E5A6A" w:rsidP="004275F7">
            <w:pPr>
              <w:spacing w:after="0"/>
              <w:ind w:left="135"/>
            </w:pPr>
          </w:p>
        </w:tc>
      </w:tr>
      <w:tr w:rsidR="008E5A6A" w:rsidTr="004275F7">
        <w:trPr>
          <w:trHeight w:val="144"/>
          <w:tblCellSpacing w:w="20" w:type="nil"/>
        </w:trPr>
        <w:tc>
          <w:tcPr>
            <w:tcW w:w="0" w:type="auto"/>
            <w:vMerge/>
            <w:tcBorders>
              <w:top w:val="nil"/>
            </w:tcBorders>
            <w:tcMar>
              <w:top w:w="50" w:type="dxa"/>
              <w:left w:w="100" w:type="dxa"/>
            </w:tcMar>
          </w:tcPr>
          <w:p w:rsidR="008E5A6A" w:rsidRDefault="008E5A6A" w:rsidP="004275F7"/>
        </w:tc>
        <w:tc>
          <w:tcPr>
            <w:tcW w:w="0" w:type="auto"/>
            <w:vMerge/>
            <w:tcBorders>
              <w:top w:val="nil"/>
            </w:tcBorders>
            <w:tcMar>
              <w:top w:w="50" w:type="dxa"/>
              <w:left w:w="100" w:type="dxa"/>
            </w:tcMar>
          </w:tcPr>
          <w:p w:rsidR="008E5A6A" w:rsidRDefault="008E5A6A" w:rsidP="004275F7"/>
        </w:tc>
        <w:tc>
          <w:tcPr>
            <w:tcW w:w="974" w:type="dxa"/>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Всего </w:t>
            </w:r>
          </w:p>
          <w:p w:rsidR="008E5A6A" w:rsidRDefault="008E5A6A" w:rsidP="004275F7">
            <w:pPr>
              <w:spacing w:after="0"/>
              <w:ind w:left="135"/>
            </w:pPr>
          </w:p>
        </w:tc>
        <w:tc>
          <w:tcPr>
            <w:tcW w:w="1696" w:type="dxa"/>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Контрольные работы </w:t>
            </w:r>
          </w:p>
          <w:p w:rsidR="008E5A6A" w:rsidRDefault="008E5A6A" w:rsidP="004275F7">
            <w:pPr>
              <w:spacing w:after="0"/>
              <w:ind w:left="135"/>
            </w:pPr>
          </w:p>
        </w:tc>
        <w:tc>
          <w:tcPr>
            <w:tcW w:w="1783" w:type="dxa"/>
            <w:tcMar>
              <w:top w:w="50" w:type="dxa"/>
              <w:left w:w="100" w:type="dxa"/>
            </w:tcMar>
            <w:vAlign w:val="center"/>
          </w:tcPr>
          <w:p w:rsidR="008E5A6A" w:rsidRDefault="008E5A6A" w:rsidP="004275F7">
            <w:pPr>
              <w:spacing w:after="0"/>
              <w:ind w:left="135"/>
            </w:pPr>
            <w:r>
              <w:rPr>
                <w:rFonts w:ascii="Times New Roman" w:hAnsi="Times New Roman"/>
                <w:b/>
                <w:color w:val="000000"/>
                <w:sz w:val="24"/>
              </w:rPr>
              <w:t xml:space="preserve">Практические работы </w:t>
            </w:r>
          </w:p>
          <w:p w:rsidR="008E5A6A" w:rsidRDefault="008E5A6A" w:rsidP="004275F7">
            <w:pPr>
              <w:spacing w:after="0"/>
              <w:ind w:left="135"/>
            </w:pPr>
          </w:p>
        </w:tc>
        <w:tc>
          <w:tcPr>
            <w:tcW w:w="0" w:type="auto"/>
            <w:vMerge/>
            <w:tcBorders>
              <w:top w:val="nil"/>
            </w:tcBorders>
            <w:tcMar>
              <w:top w:w="50" w:type="dxa"/>
              <w:left w:w="100" w:type="dxa"/>
            </w:tcMar>
          </w:tcPr>
          <w:p w:rsidR="008E5A6A" w:rsidRDefault="008E5A6A" w:rsidP="004275F7"/>
        </w:tc>
      </w:tr>
      <w:tr w:rsidR="008E5A6A" w:rsidRPr="00B73DF3" w:rsidTr="004275F7">
        <w:trPr>
          <w:trHeight w:val="144"/>
          <w:tblCellSpacing w:w="20" w:type="nil"/>
        </w:trPr>
        <w:tc>
          <w:tcPr>
            <w:tcW w:w="461" w:type="dxa"/>
            <w:tcMar>
              <w:top w:w="50" w:type="dxa"/>
              <w:left w:w="100" w:type="dxa"/>
            </w:tcMar>
            <w:vAlign w:val="center"/>
          </w:tcPr>
          <w:p w:rsidR="008E5A6A" w:rsidRDefault="008E5A6A" w:rsidP="004275F7">
            <w:pPr>
              <w:spacing w:after="0"/>
            </w:pPr>
            <w:r>
              <w:rPr>
                <w:rFonts w:ascii="Times New Roman" w:hAnsi="Times New Roman"/>
                <w:color w:val="000000"/>
                <w:sz w:val="24"/>
              </w:rPr>
              <w:t>1</w:t>
            </w:r>
          </w:p>
        </w:tc>
        <w:tc>
          <w:tcPr>
            <w:tcW w:w="3080"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22 </w:t>
            </w:r>
          </w:p>
        </w:tc>
        <w:tc>
          <w:tcPr>
            <w:tcW w:w="169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A6A" w:rsidRDefault="008E5A6A" w:rsidP="004275F7">
            <w:pPr>
              <w:spacing w:after="0"/>
              <w:ind w:left="135"/>
              <w:jc w:val="center"/>
            </w:pPr>
          </w:p>
        </w:tc>
        <w:tc>
          <w:tcPr>
            <w:tcW w:w="2639"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w:t>
              </w:r>
              <w:r>
                <w:rPr>
                  <w:rFonts w:ascii="Times New Roman" w:hAnsi="Times New Roman"/>
                  <w:color w:val="0000FF"/>
                  <w:u w:val="single"/>
                </w:rPr>
                <w:t>a</w:t>
              </w:r>
              <w:r w:rsidRPr="00A34997">
                <w:rPr>
                  <w:rFonts w:ascii="Times New Roman" w:hAnsi="Times New Roman"/>
                  <w:color w:val="0000FF"/>
                  <w:u w:val="single"/>
                  <w:lang w:val="ru-RU"/>
                </w:rPr>
                <w:t>5</w:t>
              </w:r>
              <w:r>
                <w:rPr>
                  <w:rFonts w:ascii="Times New Roman" w:hAnsi="Times New Roman"/>
                  <w:color w:val="0000FF"/>
                  <w:u w:val="single"/>
                </w:rPr>
                <w:t>cb</w:t>
              </w:r>
              <w:r w:rsidRPr="00A34997">
                <w:rPr>
                  <w:rFonts w:ascii="Times New Roman" w:hAnsi="Times New Roman"/>
                  <w:color w:val="0000FF"/>
                  <w:u w:val="single"/>
                  <w:lang w:val="ru-RU"/>
                </w:rPr>
                <w:t>98</w:t>
              </w:r>
              <w:r>
                <w:rPr>
                  <w:rFonts w:ascii="Times New Roman" w:hAnsi="Times New Roman"/>
                  <w:color w:val="0000FF"/>
                  <w:u w:val="single"/>
                </w:rPr>
                <w:t>eb</w:t>
              </w:r>
            </w:hyperlink>
          </w:p>
        </w:tc>
      </w:tr>
      <w:tr w:rsidR="008E5A6A" w:rsidRPr="00B73DF3" w:rsidTr="004275F7">
        <w:trPr>
          <w:trHeight w:val="144"/>
          <w:tblCellSpacing w:w="20" w:type="nil"/>
        </w:trPr>
        <w:tc>
          <w:tcPr>
            <w:tcW w:w="461" w:type="dxa"/>
            <w:tcMar>
              <w:top w:w="50" w:type="dxa"/>
              <w:left w:w="100" w:type="dxa"/>
            </w:tcMar>
            <w:vAlign w:val="center"/>
          </w:tcPr>
          <w:p w:rsidR="008E5A6A" w:rsidRDefault="008E5A6A" w:rsidP="004275F7">
            <w:pPr>
              <w:spacing w:after="0"/>
            </w:pPr>
            <w:r>
              <w:rPr>
                <w:rFonts w:ascii="Times New Roman" w:hAnsi="Times New Roman"/>
                <w:color w:val="000000"/>
                <w:sz w:val="24"/>
              </w:rPr>
              <w:t>2</w:t>
            </w:r>
          </w:p>
        </w:tc>
        <w:tc>
          <w:tcPr>
            <w:tcW w:w="3080"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Подобие</w:t>
            </w:r>
          </w:p>
        </w:tc>
        <w:tc>
          <w:tcPr>
            <w:tcW w:w="974"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A6A" w:rsidRDefault="008E5A6A" w:rsidP="004275F7">
            <w:pPr>
              <w:spacing w:after="0"/>
              <w:ind w:left="135"/>
              <w:jc w:val="center"/>
            </w:pPr>
          </w:p>
        </w:tc>
        <w:tc>
          <w:tcPr>
            <w:tcW w:w="2639"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w:t>
              </w:r>
              <w:r>
                <w:rPr>
                  <w:rFonts w:ascii="Times New Roman" w:hAnsi="Times New Roman"/>
                  <w:color w:val="0000FF"/>
                  <w:u w:val="single"/>
                </w:rPr>
                <w:t>a</w:t>
              </w:r>
              <w:r w:rsidRPr="00A34997">
                <w:rPr>
                  <w:rFonts w:ascii="Times New Roman" w:hAnsi="Times New Roman"/>
                  <w:color w:val="0000FF"/>
                  <w:u w:val="single"/>
                  <w:lang w:val="ru-RU"/>
                </w:rPr>
                <w:t>5</w:t>
              </w:r>
              <w:r>
                <w:rPr>
                  <w:rFonts w:ascii="Times New Roman" w:hAnsi="Times New Roman"/>
                  <w:color w:val="0000FF"/>
                  <w:u w:val="single"/>
                </w:rPr>
                <w:t>cb</w:t>
              </w:r>
              <w:r w:rsidRPr="00A34997">
                <w:rPr>
                  <w:rFonts w:ascii="Times New Roman" w:hAnsi="Times New Roman"/>
                  <w:color w:val="0000FF"/>
                  <w:u w:val="single"/>
                  <w:lang w:val="ru-RU"/>
                </w:rPr>
                <w:t>98</w:t>
              </w:r>
              <w:r>
                <w:rPr>
                  <w:rFonts w:ascii="Times New Roman" w:hAnsi="Times New Roman"/>
                  <w:color w:val="0000FF"/>
                  <w:u w:val="single"/>
                </w:rPr>
                <w:t>eb</w:t>
              </w:r>
            </w:hyperlink>
          </w:p>
        </w:tc>
      </w:tr>
      <w:tr w:rsidR="008E5A6A" w:rsidRPr="00B73DF3" w:rsidTr="004275F7">
        <w:trPr>
          <w:trHeight w:val="144"/>
          <w:tblCellSpacing w:w="20" w:type="nil"/>
        </w:trPr>
        <w:tc>
          <w:tcPr>
            <w:tcW w:w="461" w:type="dxa"/>
            <w:tcMar>
              <w:top w:w="50" w:type="dxa"/>
              <w:left w:w="100" w:type="dxa"/>
            </w:tcMar>
            <w:vAlign w:val="center"/>
          </w:tcPr>
          <w:p w:rsidR="008E5A6A" w:rsidRDefault="008E5A6A" w:rsidP="004275F7">
            <w:pPr>
              <w:spacing w:after="0"/>
            </w:pPr>
            <w:r>
              <w:rPr>
                <w:rFonts w:ascii="Times New Roman" w:hAnsi="Times New Roman"/>
                <w:color w:val="000000"/>
                <w:sz w:val="24"/>
              </w:rPr>
              <w:t>3</w:t>
            </w:r>
          </w:p>
        </w:tc>
        <w:tc>
          <w:tcPr>
            <w:tcW w:w="3080"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Площадь</w:t>
            </w:r>
          </w:p>
        </w:tc>
        <w:tc>
          <w:tcPr>
            <w:tcW w:w="974"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A6A" w:rsidRDefault="008E5A6A" w:rsidP="004275F7">
            <w:pPr>
              <w:spacing w:after="0"/>
              <w:ind w:left="135"/>
              <w:jc w:val="center"/>
            </w:pPr>
          </w:p>
        </w:tc>
        <w:tc>
          <w:tcPr>
            <w:tcW w:w="2639"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w:t>
              </w:r>
              <w:r>
                <w:rPr>
                  <w:rFonts w:ascii="Times New Roman" w:hAnsi="Times New Roman"/>
                  <w:color w:val="0000FF"/>
                  <w:u w:val="single"/>
                </w:rPr>
                <w:t>a</w:t>
              </w:r>
              <w:r w:rsidRPr="00A34997">
                <w:rPr>
                  <w:rFonts w:ascii="Times New Roman" w:hAnsi="Times New Roman"/>
                  <w:color w:val="0000FF"/>
                  <w:u w:val="single"/>
                  <w:lang w:val="ru-RU"/>
                </w:rPr>
                <w:t>5</w:t>
              </w:r>
              <w:r>
                <w:rPr>
                  <w:rFonts w:ascii="Times New Roman" w:hAnsi="Times New Roman"/>
                  <w:color w:val="0000FF"/>
                  <w:u w:val="single"/>
                </w:rPr>
                <w:t>cb</w:t>
              </w:r>
              <w:r w:rsidRPr="00A34997">
                <w:rPr>
                  <w:rFonts w:ascii="Times New Roman" w:hAnsi="Times New Roman"/>
                  <w:color w:val="0000FF"/>
                  <w:u w:val="single"/>
                  <w:lang w:val="ru-RU"/>
                </w:rPr>
                <w:t>98</w:t>
              </w:r>
              <w:r>
                <w:rPr>
                  <w:rFonts w:ascii="Times New Roman" w:hAnsi="Times New Roman"/>
                  <w:color w:val="0000FF"/>
                  <w:u w:val="single"/>
                </w:rPr>
                <w:t>eb</w:t>
              </w:r>
            </w:hyperlink>
          </w:p>
        </w:tc>
      </w:tr>
      <w:tr w:rsidR="008E5A6A" w:rsidRPr="00B73DF3" w:rsidTr="004275F7">
        <w:trPr>
          <w:trHeight w:val="144"/>
          <w:tblCellSpacing w:w="20" w:type="nil"/>
        </w:trPr>
        <w:tc>
          <w:tcPr>
            <w:tcW w:w="461" w:type="dxa"/>
            <w:tcMar>
              <w:top w:w="50" w:type="dxa"/>
              <w:left w:w="100" w:type="dxa"/>
            </w:tcMar>
            <w:vAlign w:val="center"/>
          </w:tcPr>
          <w:p w:rsidR="008E5A6A" w:rsidRDefault="008E5A6A" w:rsidP="004275F7">
            <w:pPr>
              <w:spacing w:after="0"/>
            </w:pPr>
            <w:r>
              <w:rPr>
                <w:rFonts w:ascii="Times New Roman" w:hAnsi="Times New Roman"/>
                <w:color w:val="000000"/>
                <w:sz w:val="24"/>
              </w:rPr>
              <w:t>4</w:t>
            </w:r>
          </w:p>
        </w:tc>
        <w:tc>
          <w:tcPr>
            <w:tcW w:w="3080"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E5A6A" w:rsidRDefault="008E5A6A" w:rsidP="004275F7">
            <w:pPr>
              <w:spacing w:after="0"/>
              <w:ind w:left="135"/>
              <w:jc w:val="center"/>
            </w:pPr>
            <w:r w:rsidRPr="00A3499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9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A6A" w:rsidRDefault="008E5A6A" w:rsidP="004275F7">
            <w:pPr>
              <w:spacing w:after="0"/>
              <w:ind w:left="135"/>
              <w:jc w:val="center"/>
            </w:pPr>
          </w:p>
        </w:tc>
        <w:tc>
          <w:tcPr>
            <w:tcW w:w="2639"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w:t>
              </w:r>
              <w:r>
                <w:rPr>
                  <w:rFonts w:ascii="Times New Roman" w:hAnsi="Times New Roman"/>
                  <w:color w:val="0000FF"/>
                  <w:u w:val="single"/>
                </w:rPr>
                <w:t>a</w:t>
              </w:r>
              <w:r w:rsidRPr="00A34997">
                <w:rPr>
                  <w:rFonts w:ascii="Times New Roman" w:hAnsi="Times New Roman"/>
                  <w:color w:val="0000FF"/>
                  <w:u w:val="single"/>
                  <w:lang w:val="ru-RU"/>
                </w:rPr>
                <w:t>5</w:t>
              </w:r>
              <w:r>
                <w:rPr>
                  <w:rFonts w:ascii="Times New Roman" w:hAnsi="Times New Roman"/>
                  <w:color w:val="0000FF"/>
                  <w:u w:val="single"/>
                </w:rPr>
                <w:t>cb</w:t>
              </w:r>
              <w:r w:rsidRPr="00A34997">
                <w:rPr>
                  <w:rFonts w:ascii="Times New Roman" w:hAnsi="Times New Roman"/>
                  <w:color w:val="0000FF"/>
                  <w:u w:val="single"/>
                  <w:lang w:val="ru-RU"/>
                </w:rPr>
                <w:t>98</w:t>
              </w:r>
              <w:r>
                <w:rPr>
                  <w:rFonts w:ascii="Times New Roman" w:hAnsi="Times New Roman"/>
                  <w:color w:val="0000FF"/>
                  <w:u w:val="single"/>
                </w:rPr>
                <w:t>eb</w:t>
              </w:r>
            </w:hyperlink>
          </w:p>
        </w:tc>
      </w:tr>
      <w:tr w:rsidR="008E5A6A" w:rsidRPr="00B73DF3" w:rsidTr="004275F7">
        <w:trPr>
          <w:trHeight w:val="144"/>
          <w:tblCellSpacing w:w="20" w:type="nil"/>
        </w:trPr>
        <w:tc>
          <w:tcPr>
            <w:tcW w:w="461" w:type="dxa"/>
            <w:tcMar>
              <w:top w:w="50" w:type="dxa"/>
              <w:left w:w="100" w:type="dxa"/>
            </w:tcMar>
            <w:vAlign w:val="center"/>
          </w:tcPr>
          <w:p w:rsidR="008E5A6A" w:rsidRDefault="008E5A6A" w:rsidP="004275F7">
            <w:pPr>
              <w:spacing w:after="0"/>
            </w:pPr>
            <w:r>
              <w:rPr>
                <w:rFonts w:ascii="Times New Roman" w:hAnsi="Times New Roman"/>
                <w:color w:val="000000"/>
                <w:sz w:val="24"/>
              </w:rPr>
              <w:t>5</w:t>
            </w:r>
          </w:p>
        </w:tc>
        <w:tc>
          <w:tcPr>
            <w:tcW w:w="3080"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Углы и четырёхугольники, связанные с окружностью</w:t>
            </w:r>
          </w:p>
        </w:tc>
        <w:tc>
          <w:tcPr>
            <w:tcW w:w="974" w:type="dxa"/>
            <w:tcMar>
              <w:top w:w="50" w:type="dxa"/>
              <w:left w:w="100" w:type="dxa"/>
            </w:tcMar>
            <w:vAlign w:val="center"/>
          </w:tcPr>
          <w:p w:rsidR="008E5A6A" w:rsidRDefault="008E5A6A" w:rsidP="004275F7">
            <w:pPr>
              <w:spacing w:after="0"/>
              <w:ind w:left="135"/>
              <w:jc w:val="center"/>
            </w:pPr>
            <w:r w:rsidRPr="00A34997">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9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A6A" w:rsidRDefault="008E5A6A" w:rsidP="004275F7">
            <w:pPr>
              <w:spacing w:after="0"/>
              <w:ind w:left="135"/>
              <w:jc w:val="center"/>
            </w:pPr>
          </w:p>
        </w:tc>
        <w:tc>
          <w:tcPr>
            <w:tcW w:w="2639"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w:t>
              </w:r>
              <w:r>
                <w:rPr>
                  <w:rFonts w:ascii="Times New Roman" w:hAnsi="Times New Roman"/>
                  <w:color w:val="0000FF"/>
                  <w:u w:val="single"/>
                </w:rPr>
                <w:t>a</w:t>
              </w:r>
              <w:r w:rsidRPr="00A34997">
                <w:rPr>
                  <w:rFonts w:ascii="Times New Roman" w:hAnsi="Times New Roman"/>
                  <w:color w:val="0000FF"/>
                  <w:u w:val="single"/>
                  <w:lang w:val="ru-RU"/>
                </w:rPr>
                <w:t>5</w:t>
              </w:r>
              <w:r>
                <w:rPr>
                  <w:rFonts w:ascii="Times New Roman" w:hAnsi="Times New Roman"/>
                  <w:color w:val="0000FF"/>
                  <w:u w:val="single"/>
                </w:rPr>
                <w:t>cb</w:t>
              </w:r>
              <w:r w:rsidRPr="00A34997">
                <w:rPr>
                  <w:rFonts w:ascii="Times New Roman" w:hAnsi="Times New Roman"/>
                  <w:color w:val="0000FF"/>
                  <w:u w:val="single"/>
                  <w:lang w:val="ru-RU"/>
                </w:rPr>
                <w:t>98</w:t>
              </w:r>
              <w:r>
                <w:rPr>
                  <w:rFonts w:ascii="Times New Roman" w:hAnsi="Times New Roman"/>
                  <w:color w:val="0000FF"/>
                  <w:u w:val="single"/>
                </w:rPr>
                <w:t>eb</w:t>
              </w:r>
            </w:hyperlink>
          </w:p>
        </w:tc>
      </w:tr>
      <w:tr w:rsidR="008E5A6A" w:rsidRPr="00B73DF3" w:rsidTr="004275F7">
        <w:trPr>
          <w:trHeight w:val="144"/>
          <w:tblCellSpacing w:w="20" w:type="nil"/>
        </w:trPr>
        <w:tc>
          <w:tcPr>
            <w:tcW w:w="461" w:type="dxa"/>
            <w:tcMar>
              <w:top w:w="50" w:type="dxa"/>
              <w:left w:w="100" w:type="dxa"/>
            </w:tcMar>
            <w:vAlign w:val="center"/>
          </w:tcPr>
          <w:p w:rsidR="008E5A6A" w:rsidRDefault="008E5A6A" w:rsidP="004275F7">
            <w:pPr>
              <w:spacing w:after="0"/>
            </w:pPr>
            <w:r>
              <w:rPr>
                <w:rFonts w:ascii="Times New Roman" w:hAnsi="Times New Roman"/>
                <w:color w:val="000000"/>
                <w:sz w:val="24"/>
              </w:rPr>
              <w:t>6</w:t>
            </w:r>
          </w:p>
        </w:tc>
        <w:tc>
          <w:tcPr>
            <w:tcW w:w="3080" w:type="dxa"/>
            <w:tcMar>
              <w:top w:w="50" w:type="dxa"/>
              <w:left w:w="100" w:type="dxa"/>
            </w:tcMar>
            <w:vAlign w:val="center"/>
          </w:tcPr>
          <w:p w:rsidR="008E5A6A" w:rsidRDefault="008E5A6A" w:rsidP="004275F7">
            <w:pPr>
              <w:spacing w:after="0"/>
              <w:ind w:left="135"/>
            </w:pPr>
            <w:r>
              <w:rPr>
                <w:rFonts w:ascii="Times New Roman" w:hAnsi="Times New Roman"/>
                <w:color w:val="000000"/>
                <w:sz w:val="24"/>
              </w:rPr>
              <w:t>Повторение, обобщение, систематизация знаний</w:t>
            </w:r>
          </w:p>
        </w:tc>
        <w:tc>
          <w:tcPr>
            <w:tcW w:w="974"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A6A" w:rsidRDefault="008E5A6A" w:rsidP="004275F7">
            <w:pPr>
              <w:spacing w:after="0"/>
              <w:ind w:left="135"/>
              <w:jc w:val="center"/>
            </w:pPr>
          </w:p>
        </w:tc>
        <w:tc>
          <w:tcPr>
            <w:tcW w:w="2639" w:type="dxa"/>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4997">
                <w:rPr>
                  <w:rFonts w:ascii="Times New Roman" w:hAnsi="Times New Roman"/>
                  <w:color w:val="0000FF"/>
                  <w:u w:val="single"/>
                  <w:lang w:val="ru-RU"/>
                </w:rPr>
                <w:t>://</w:t>
              </w:r>
              <w:r>
                <w:rPr>
                  <w:rFonts w:ascii="Times New Roman" w:hAnsi="Times New Roman"/>
                  <w:color w:val="0000FF"/>
                  <w:u w:val="single"/>
                </w:rPr>
                <w:t>m</w:t>
              </w:r>
              <w:r w:rsidRPr="00A34997">
                <w:rPr>
                  <w:rFonts w:ascii="Times New Roman" w:hAnsi="Times New Roman"/>
                  <w:color w:val="0000FF"/>
                  <w:u w:val="single"/>
                  <w:lang w:val="ru-RU"/>
                </w:rPr>
                <w:t>.</w:t>
              </w:r>
              <w:r>
                <w:rPr>
                  <w:rFonts w:ascii="Times New Roman" w:hAnsi="Times New Roman"/>
                  <w:color w:val="0000FF"/>
                  <w:u w:val="single"/>
                </w:rPr>
                <w:t>edsoo</w:t>
              </w:r>
              <w:r w:rsidRPr="00A34997">
                <w:rPr>
                  <w:rFonts w:ascii="Times New Roman" w:hAnsi="Times New Roman"/>
                  <w:color w:val="0000FF"/>
                  <w:u w:val="single"/>
                  <w:lang w:val="ru-RU"/>
                </w:rPr>
                <w:t>.</w:t>
              </w:r>
              <w:r>
                <w:rPr>
                  <w:rFonts w:ascii="Times New Roman" w:hAnsi="Times New Roman"/>
                  <w:color w:val="0000FF"/>
                  <w:u w:val="single"/>
                </w:rPr>
                <w:t>ru</w:t>
              </w:r>
              <w:r w:rsidRPr="00A34997">
                <w:rPr>
                  <w:rFonts w:ascii="Times New Roman" w:hAnsi="Times New Roman"/>
                  <w:color w:val="0000FF"/>
                  <w:u w:val="single"/>
                  <w:lang w:val="ru-RU"/>
                </w:rPr>
                <w:t>/</w:t>
              </w:r>
              <w:r>
                <w:rPr>
                  <w:rFonts w:ascii="Times New Roman" w:hAnsi="Times New Roman"/>
                  <w:color w:val="0000FF"/>
                  <w:u w:val="single"/>
                </w:rPr>
                <w:t>a</w:t>
              </w:r>
              <w:r w:rsidRPr="00A34997">
                <w:rPr>
                  <w:rFonts w:ascii="Times New Roman" w:hAnsi="Times New Roman"/>
                  <w:color w:val="0000FF"/>
                  <w:u w:val="single"/>
                  <w:lang w:val="ru-RU"/>
                </w:rPr>
                <w:t>5</w:t>
              </w:r>
              <w:r>
                <w:rPr>
                  <w:rFonts w:ascii="Times New Roman" w:hAnsi="Times New Roman"/>
                  <w:color w:val="0000FF"/>
                  <w:u w:val="single"/>
                </w:rPr>
                <w:t>cb</w:t>
              </w:r>
              <w:r w:rsidRPr="00A34997">
                <w:rPr>
                  <w:rFonts w:ascii="Times New Roman" w:hAnsi="Times New Roman"/>
                  <w:color w:val="0000FF"/>
                  <w:u w:val="single"/>
                  <w:lang w:val="ru-RU"/>
                </w:rPr>
                <w:t>98</w:t>
              </w:r>
              <w:r>
                <w:rPr>
                  <w:rFonts w:ascii="Times New Roman" w:hAnsi="Times New Roman"/>
                  <w:color w:val="0000FF"/>
                  <w:u w:val="single"/>
                </w:rPr>
                <w:t>eb</w:t>
              </w:r>
            </w:hyperlink>
          </w:p>
        </w:tc>
      </w:tr>
      <w:tr w:rsidR="008E5A6A" w:rsidTr="004275F7">
        <w:trPr>
          <w:trHeight w:val="144"/>
          <w:tblCellSpacing w:w="20" w:type="nil"/>
        </w:trPr>
        <w:tc>
          <w:tcPr>
            <w:tcW w:w="0" w:type="auto"/>
            <w:gridSpan w:val="2"/>
            <w:tcMar>
              <w:top w:w="50" w:type="dxa"/>
              <w:left w:w="100" w:type="dxa"/>
            </w:tcMar>
            <w:vAlign w:val="center"/>
          </w:tcPr>
          <w:p w:rsidR="008E5A6A" w:rsidRPr="00A34997" w:rsidRDefault="008E5A6A" w:rsidP="004275F7">
            <w:pPr>
              <w:spacing w:after="0"/>
              <w:ind w:left="135"/>
              <w:rPr>
                <w:lang w:val="ru-RU"/>
              </w:rPr>
            </w:pPr>
            <w:r w:rsidRPr="00A3499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E5A6A" w:rsidRDefault="008E5A6A" w:rsidP="004275F7">
            <w:pPr>
              <w:spacing w:after="0"/>
              <w:ind w:left="135"/>
              <w:jc w:val="center"/>
            </w:pPr>
            <w:r w:rsidRPr="00A349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6"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E5A6A" w:rsidRDefault="008E5A6A" w:rsidP="004275F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E5A6A" w:rsidRDefault="008E5A6A" w:rsidP="004275F7"/>
        </w:tc>
      </w:tr>
    </w:tbl>
    <w:p w:rsidR="005926A5" w:rsidRPr="000D1F37" w:rsidRDefault="005926A5" w:rsidP="008E5A6A">
      <w:pPr>
        <w:rPr>
          <w:lang w:val="ru-RU"/>
        </w:rPr>
        <w:sectPr w:rsidR="005926A5" w:rsidRPr="000D1F37" w:rsidSect="000D1F37">
          <w:pgSz w:w="11906" w:h="16383"/>
          <w:pgMar w:top="1134" w:right="850" w:bottom="1134" w:left="1701" w:header="720" w:footer="720" w:gutter="0"/>
          <w:cols w:space="720"/>
          <w:docGrid w:linePitch="299"/>
        </w:sectPr>
      </w:pPr>
    </w:p>
    <w:p w:rsidR="005926A5" w:rsidRDefault="000D1F37" w:rsidP="0027362D">
      <w:pPr>
        <w:spacing w:after="0"/>
        <w:ind w:left="120"/>
        <w:sectPr w:rsidR="005926A5">
          <w:pgSz w:w="16383" w:h="11906" w:orient="landscape"/>
          <w:pgMar w:top="1134" w:right="850" w:bottom="1134" w:left="1701" w:header="720" w:footer="720" w:gutter="0"/>
          <w:cols w:space="720"/>
        </w:sectPr>
      </w:pPr>
      <w:bookmarkStart w:id="8" w:name="block-23983889"/>
      <w:bookmarkEnd w:id="7"/>
      <w:r>
        <w:rPr>
          <w:rFonts w:ascii="Times New Roman" w:hAnsi="Times New Roman"/>
          <w:b/>
          <w:color w:val="000000"/>
          <w:sz w:val="28"/>
        </w:rPr>
        <w:lastRenderedPageBreak/>
        <w:t xml:space="preserve"> </w:t>
      </w:r>
    </w:p>
    <w:bookmarkEnd w:id="8"/>
    <w:p w:rsidR="000D1F37" w:rsidRDefault="000D1F37"/>
    <w:sectPr w:rsidR="000D1F37" w:rsidSect="005926A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C64" w:rsidRDefault="00307C64" w:rsidP="008E5A6A">
      <w:pPr>
        <w:spacing w:after="0" w:line="240" w:lineRule="auto"/>
      </w:pPr>
      <w:r>
        <w:separator/>
      </w:r>
    </w:p>
  </w:endnote>
  <w:endnote w:type="continuationSeparator" w:id="0">
    <w:p w:rsidR="00307C64" w:rsidRDefault="00307C64" w:rsidP="008E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C64" w:rsidRDefault="00307C64" w:rsidP="008E5A6A">
      <w:pPr>
        <w:spacing w:after="0" w:line="240" w:lineRule="auto"/>
      </w:pPr>
      <w:r>
        <w:separator/>
      </w:r>
    </w:p>
  </w:footnote>
  <w:footnote w:type="continuationSeparator" w:id="0">
    <w:p w:rsidR="00307C64" w:rsidRDefault="00307C64" w:rsidP="008E5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6A5"/>
    <w:rsid w:val="000D1F37"/>
    <w:rsid w:val="0027362D"/>
    <w:rsid w:val="00307C64"/>
    <w:rsid w:val="005926A5"/>
    <w:rsid w:val="00803DE4"/>
    <w:rsid w:val="00852319"/>
    <w:rsid w:val="008E5A6A"/>
    <w:rsid w:val="00B7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0432"/>
  <w15:docId w15:val="{635705C9-809B-43EF-B5BF-A2E204D7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6A5"/>
    <w:rPr>
      <w:color w:val="0000FF" w:themeColor="hyperlink"/>
      <w:u w:val="single"/>
    </w:rPr>
  </w:style>
  <w:style w:type="table" w:styleId="ac">
    <w:name w:val="Table Grid"/>
    <w:basedOn w:val="a1"/>
    <w:uiPriority w:val="59"/>
    <w:rsid w:val="005926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8c146c4" TargetMode="External"/><Relationship Id="rId13" Type="http://schemas.openxmlformats.org/officeDocument/2006/relationships/hyperlink" Target="https://m.edsoo.ru/a5cb98eb" TargetMode="External"/><Relationship Id="rId18" Type="http://schemas.openxmlformats.org/officeDocument/2006/relationships/hyperlink" Target="https://m.edsoo.ru/a5cb98eb" TargetMode="External"/><Relationship Id="rId3" Type="http://schemas.openxmlformats.org/officeDocument/2006/relationships/webSettings" Target="webSettings.xml"/><Relationship Id="rId7" Type="http://schemas.openxmlformats.org/officeDocument/2006/relationships/hyperlink" Target="https://m.edsoo.ru/78c146c4" TargetMode="External"/><Relationship Id="rId12" Type="http://schemas.openxmlformats.org/officeDocument/2006/relationships/hyperlink" Target="https://m.edsoo.ru/78c146c4" TargetMode="External"/><Relationship Id="rId17" Type="http://schemas.openxmlformats.org/officeDocument/2006/relationships/hyperlink" Target="https://m.edsoo.ru/a5cb98eb" TargetMode="External"/><Relationship Id="rId2" Type="http://schemas.openxmlformats.org/officeDocument/2006/relationships/settings" Target="settings.xml"/><Relationship Id="rId16" Type="http://schemas.openxmlformats.org/officeDocument/2006/relationships/hyperlink" Target="https://m.edsoo.ru/a5cb98e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8c146c4" TargetMode="External"/><Relationship Id="rId11" Type="http://schemas.openxmlformats.org/officeDocument/2006/relationships/hyperlink" Target="https://m.edsoo.ru/78c146c4" TargetMode="External"/><Relationship Id="rId5" Type="http://schemas.openxmlformats.org/officeDocument/2006/relationships/endnotes" Target="endnotes.xml"/><Relationship Id="rId15" Type="http://schemas.openxmlformats.org/officeDocument/2006/relationships/hyperlink" Target="https://m.edsoo.ru/a5cb98eb" TargetMode="External"/><Relationship Id="rId10" Type="http://schemas.openxmlformats.org/officeDocument/2006/relationships/hyperlink" Target="https://m.edsoo.ru/78c146c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78c146c4" TargetMode="External"/><Relationship Id="rId14" Type="http://schemas.openxmlformats.org/officeDocument/2006/relationships/hyperlink" Target="https://m.edsoo.ru/a5cb98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3312</Words>
  <Characters>18882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2023-09-21T02:47:00Z</dcterms:created>
  <dcterms:modified xsi:type="dcterms:W3CDTF">2024-10-18T09:08:00Z</dcterms:modified>
</cp:coreProperties>
</file>